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37" w:rsidRDefault="008F1F37" w:rsidP="008F1F37">
      <w:pPr>
        <w:autoSpaceDE w:val="0"/>
        <w:autoSpaceDN w:val="0"/>
        <w:adjustRightInd w:val="0"/>
        <w:spacing w:after="0" w:line="240" w:lineRule="auto"/>
        <w:rPr>
          <w:rFonts w:ascii="Times New Roman" w:hAnsi="Times New Roman" w:cs="Times New Roman"/>
          <w:b/>
          <w:bCs/>
          <w:sz w:val="32"/>
          <w:szCs w:val="32"/>
        </w:rPr>
      </w:pPr>
      <w:r w:rsidRPr="00933B64">
        <w:rPr>
          <w:rFonts w:ascii="Times New Roman" w:hAnsi="Times New Roman" w:cs="Times New Roman"/>
          <w:b/>
          <w:bCs/>
          <w:sz w:val="32"/>
          <w:szCs w:val="32"/>
        </w:rPr>
        <w:t>AJALUGU</w:t>
      </w:r>
    </w:p>
    <w:p w:rsidR="008F1F37" w:rsidRPr="00933B64" w:rsidRDefault="008F1F37" w:rsidP="008F1F37">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5. KLASS</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 Õppe- ja kasvatuseesmärgid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Põhikooli ajalooõpetusega taotletakse, et õpilane: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tunneb huvi mineviku vastu;</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tunneb oma kodukoha ajalugu, Eesti ajalugu, Euroopa ning maailma ajalugu ajastut kõige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enam iseloomustavate sündmuste, protsesside ja isikute kaudu;</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väärtustab kultuurilist mitmekesisust ning oma rolli kultuuripärandi säilitajana ja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edasikandjana ning määratleb end oma rahva liikmena;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leiab, üldistab, tõlgendab, kasutab ja hindab kriitiliselt ajalooteavet;</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kasutab ajaloo põhimõisteid õiges kontekstis, eristab ajaloofakti tõlgendusest ja arvamusest,</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näeb ja sõnastab probleeme ning esitab neist lähtudes küsimusi ja pakub lahendusteid;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mõistab põhjuse-tagajärje, sarnasuse-erinevuse ja järjepidevuse olemust ning hindab allikate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usaldusväärsust ajaloosündmusi ja -protsesse ning ajaloolist keskkonda analüüsides;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tunnustab inimeste, vaadete ja olukordade erinevusi, kujundab ning põhjendab oma arvamust,</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analüüsib ja hindab oma tegevust ning näeb ja korrigeerib oma eksimusi;</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tunneb ja kasutab erinevaid õpivõtteid, tekstiliike ja teabeallikaid, väljendab oma teadmisi</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ning oskusi suuliselt ja kirjalikult ning kasutab õppetegevuses IKT vahendeid.</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Õppeaine kirjeldus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Ajalooõpetuses omandavad õpilased kultuuriruumis ning ajaloolises keskkonnas orienteerumiseks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vajalikke teadmisi ja oskusi. Õpilasi suunatakse teadvustama, analüüsima, kriitiliselt hindama ning tõlgendama minevikus aset leidnud sündmusi ja protsesse, nende seoseid omavahel ja tänapäevaga ning ajaloosündmuste erineva tõlgendamise põhjusi.</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Põhikooli ajalooõpetus on kronoloogilis-temaatiline. Õppeaine algab sissejuhatava algõpetusega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ning jätkub muinas- ja vanaaja, keskaja, uusaja ning lähiajaloo õppimisega. Eesti ajalugu õpitakse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lõimituna maailma ajaloo kursusesse. Ainekavas eraldi esitatud Eesti ajaloo teemasid käsitletakse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põhjalikult ja süsteemselt ning tõmmatakse paralleele maailma ajalooga. Käsitluse põhimõte on</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liikumine lähemalt kaugemale, alustades kodukoha ajaloost, kus on oluline luua käsitletava teema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 paikadega isiklik seos.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Ajalooõpetusel on kronoloogiline, poliitiline, majanduslik, sotsiaalne, kultuuriline ja ideede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dimensioon. Põhikoolis tähtsustatakse õpilasele jõukohast, inimesekeskset ajalookäsitlust, eluolu</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 kultuuri teiste ajalooõpetuse dimensioonide ees. Maailma ajalugu käsitletakse valitud teemade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kaudu, millega ei taotleta ajalooperioodidest tervikpildi kujunemist. Tähtis on luua sild mineviku</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ja nüüdisaja ajaloosündmuste ja -nähtuste vahel ning kujundada arusaam, et minevikku pöördumata on raske mõista tänapäeva, nt kriisikollete olemust ning paljusid Eesti ajaloo probleeme.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Ajaloo mõistmisele aitavad kaasa ekskursioonid, õppekäigud, ajaloo- ja ilukirjandus, teater ja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kino, meedia, internet, erinevad inimesed ning paigad. Seda kogemust koolis õpituga ühendades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kujuneb õpilasel arusaam ajaloost. Õpilaste maailmapilti rikastab ainetevaheline integratsioon ning lähedaste teemade lõimitud käsitlemine, lähtudes erinevatest aspektidest.</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Ajalooõpetuse kaudu kujundatakse erinevaid oskusi:</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ajas orienteerumise oskus, oskus analüüsida ajaloolise keskkonna kujunemist;</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ajaloomõistete tundmine ja kontekstis kasutamine;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küsimuste esitamine ajaloo kohta ning neile vastamine;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funktsionaalne kirjaoskus, kriitiline mõtlemine, arutlusoskus, järelduste tegemine ja seoste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loomine ning oma seisukoha kujundamine ja põhjendamine;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empaatia, oskus asetada end kellegi teise olukorda ajastut arvestades; koostöö- ja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konfliktilahendusoskus;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allikaanalüüs ja töö ajalookaardiga, info leidmine erinevatest teabeallikatest, selle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kasutamine ja hindamine, suuline ja kirjalik eneseväljendus ning IKT vahendite kasutamine.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Oskuste kujundamine ajalooõpetuses on pidev protsess ning seda tehakse erinevate õppeteemade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 õppemeetodite kaudu. Oskuste taset kirjeldatakse kooliastme lõpul õpitulemustena.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Ajaloo mõistmise seisukohalt on tähtis kujundada võimet asetada end kellegi teise olukorda,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vaadelda maailma kellegi teise seisukohast lähtudes. Ajalootundides peab õpilastele tutvustama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erinevaid ajalookäsitlusi neist ühtki peale surumata. Mõistmaks, et ajalookirjutamine sõltub ajast</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 ajaloouurija seisukohast, tuleb kujundada kriitilist suhtumist erinevatesse mõtteviisidesse ning</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võrrelda ajaloosündmuste ja -nähtuste käsitlemist eri allikates.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Õppetegevuses on oluline rakendada mitmekesist metoodikat, mis võimaldab õpilastel aktiivselt</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osaleda õppetegevuses, arendada oma õpioskusi, teha järeldusi, kujundada ja väljendada oma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arvamust ajaloosündmuste või -nähtuste kohta. Ajalooprobleemide analüüsimise kaudu rikastub</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väärtussüsteem, kujuneb rahvuslik ja kultuuriline identiteet, sallivus ja pooldav suhtumine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demokraatlikesse väärtustesse, areneb õpilase ajalooline mõtlemine ning rikastub ajalooteadvus.</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Õppetegevus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Õppetegevust kavandades ja korraldades: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lähtutakse õppekava alusväärtustest, üldpädevustest, õppeaine eesmärkidest, õppesisust ja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oodatavatest õpitulemustest ning toetatakse </w:t>
      </w:r>
      <w:proofErr w:type="spellStart"/>
      <w:r>
        <w:rPr>
          <w:rFonts w:ascii="Times New Roman" w:hAnsi="Times New Roman" w:cs="Times New Roman"/>
          <w:sz w:val="24"/>
          <w:szCs w:val="24"/>
        </w:rPr>
        <w:t>lõimingut</w:t>
      </w:r>
      <w:proofErr w:type="spellEnd"/>
      <w:r>
        <w:rPr>
          <w:rFonts w:ascii="Times New Roman" w:hAnsi="Times New Roman" w:cs="Times New Roman"/>
          <w:sz w:val="24"/>
          <w:szCs w:val="24"/>
        </w:rPr>
        <w:t xml:space="preserve"> teiste õppeainete ja läbivate teemadega;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taotletakse, et õpilase õpikoormus (sh kodutööde maht) on mõõdukas, jaotub õppeaasta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ulatuses ühtlaselt ning jätab õpilasele piisavalt aega puhata ja huvitegevustega tegelda;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võimaldatakse õppida individuaalselt ja üheskoos teistega (iseseisvad, paaris- ning</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rühmatööd), et toetada õpilaste kujunemist aktiivseteks ja iseseisvateks õppijateks ning</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loovateks ja kriitiliselt mõtlevateks isiksusteks;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kasutatakse diferentseeritud õppeülesandeid, mille sisu ja raskusaste toetavad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individualiseeritud käsitlust ning suurendavad õpimotivatsiooni;</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rakendatakse nüüdisaegseid info- ja kommunikatsioonitehnoloogiatel põhinevaid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õpikeskkondi ning õppematerjale ja -vahendeid;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laiendatakse õpikeskkonda: muuseum, näitus, raamatukogu, arvutiklass, ajalooliskultuuriline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keskkond (muistised, ehitised) jne.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Kooliastme spetsiifilised õppetegevused esitatakse vastava kooliastme lõpus.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 Hindamine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Hindamisel lähtutakse vastavatest põhikooli riikliku õppekava üldosa sätetest. Ajaloo õpitulemuste kontrolli ja hindamise eesmärk on saada ülevaade ajalooõpetuse õpitulemuste saavutatusest ja õpilase individuaalsest arengust ning kasutada saadud teavet õppe tulemuslikumaks kavandamiseks. Hinnatakse nii teadmisi ja nende rakendamise oskust kui ka üldpädevuste saavutatust, sh õpioskusi suuliste vastuste (esituste), kirjalike ja/või praktiliste tööde ning praktiliste tegevuste alusel, arvestades õpilase teadmiste ja oskuste vastavust ainekava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taotletavatele õpitulemustele. Kirjalikke ülesandeid hinnates arvestatakse eelkõige töö sisu, kuid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parandatakse ka õigekirjavead, mida hindamisel ei arvestata. Õpitulemusi kontrollides tuleb</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jälgida teadmiste (ajaloolise sõnavara) ja oskuste tasakaalu. Hindamismeetodite valikul</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arvestatakse õpilaste vanuselisi iseärasusi, individuaalseid võimeid ning valmisolekut ühe või teise tegevusega toime tulla. Õpitulemuste hindamisel kasutatakse sõnalisi hinnanguid ja numbrilisi hindeid. Õpilane peab teadma, mida ja millal hinnatakse, milliseid hindamisvahendeid kasutatakse ja millised on hindamise kriteeriumid.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Kooliastme spetsiifilised hindamise vormid ja põhimõtted esitatakse vastava kooliastme lõpus.</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Füüsiline õpikeskkond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Kool korraldab valdava osa õpet klassis, kus saab rühmatöö tegemiseks mööblit ümber</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paigutada, on internetiühendus ning audiovisuaalse materjali kasutamise võimalus.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Kool võimaldab kasutada õppe sidumiseks igapäevaeluga õpet ja õppekäike väljaspool klassiruumi (muuseumis, arhiivis, näitusel, raamatukogus) vähemalt kaks korda õppeaasta jooksul. </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Kool võimaldab kasutada ainekava eesmärke toetavaid õppematerjale ja -vahendeid: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ajalooatlased, kontuur- ja seinakaardid, allikakogumikud, käsiraamatud, elulooraamatud ja</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teabekirjandus, </w:t>
      </w:r>
      <w:proofErr w:type="spellStart"/>
      <w:r>
        <w:rPr>
          <w:rFonts w:ascii="Times New Roman" w:hAnsi="Times New Roman" w:cs="Times New Roman"/>
          <w:sz w:val="24"/>
          <w:szCs w:val="24"/>
        </w:rPr>
        <w:t>auvised</w:t>
      </w:r>
      <w:proofErr w:type="spellEnd"/>
      <w:r>
        <w:rPr>
          <w:rFonts w:ascii="Times New Roman" w:hAnsi="Times New Roman" w:cs="Times New Roman"/>
          <w:sz w:val="24"/>
          <w:szCs w:val="24"/>
        </w:rPr>
        <w:t>, digitaliseeritud andmebaasid ja arhiivid, illustratiivne pildimaterjal</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(fotod, karikatuurid), IKT-põhised õppematerjalid.</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32"/>
          <w:szCs w:val="32"/>
        </w:rPr>
      </w:pPr>
    </w:p>
    <w:p w:rsidR="008F1F37" w:rsidRPr="00933B64" w:rsidRDefault="008F1F37" w:rsidP="008F1F37">
      <w:pPr>
        <w:autoSpaceDE w:val="0"/>
        <w:autoSpaceDN w:val="0"/>
        <w:adjustRightInd w:val="0"/>
        <w:spacing w:after="0" w:line="240" w:lineRule="auto"/>
        <w:rPr>
          <w:rFonts w:ascii="Times New Roman" w:hAnsi="Times New Roman" w:cs="Times New Roman"/>
          <w:b/>
          <w:bCs/>
          <w:sz w:val="32"/>
          <w:szCs w:val="32"/>
        </w:rPr>
      </w:pPr>
      <w:r w:rsidRPr="00933B64">
        <w:rPr>
          <w:rFonts w:ascii="Times New Roman" w:hAnsi="Times New Roman" w:cs="Times New Roman"/>
          <w:b/>
          <w:bCs/>
          <w:sz w:val="32"/>
          <w:szCs w:val="32"/>
        </w:rPr>
        <w:t>Ajalugu II kooliaste</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Kooliastme õpitulemused</w:t>
      </w:r>
    </w:p>
    <w:p w:rsidR="008F1F37" w:rsidRPr="008D4ECD"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6.klassi õpilane</w:t>
      </w:r>
      <w:r w:rsidRPr="008D4ECD">
        <w:rPr>
          <w:rFonts w:ascii="Times New Roman" w:hAnsi="Times New Roman" w:cs="Times New Roman"/>
          <w:sz w:val="24"/>
          <w:szCs w:val="24"/>
        </w:rPr>
        <w:t>:</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lastRenderedPageBreak/>
        <w:t xml:space="preserve">kasutab asjakohaselt aja mõistega seonduvaid sõnu, lühendeid ja fraase </w:t>
      </w:r>
      <w:r w:rsidRPr="008D4ECD">
        <w:rPr>
          <w:rFonts w:ascii="Times New Roman" w:hAnsi="Times New Roman" w:cs="Times New Roman"/>
          <w:i/>
          <w:iCs/>
          <w:sz w:val="24"/>
          <w:szCs w:val="24"/>
        </w:rPr>
        <w:t>aeg</w:t>
      </w:r>
      <w:r w:rsidRPr="008D4ECD">
        <w:rPr>
          <w:rFonts w:ascii="Times New Roman" w:hAnsi="Times New Roman" w:cs="Times New Roman"/>
          <w:sz w:val="24"/>
          <w:szCs w:val="24"/>
        </w:rPr>
        <w:t xml:space="preserve">, </w:t>
      </w:r>
      <w:r w:rsidRPr="008D4ECD">
        <w:rPr>
          <w:rFonts w:ascii="Times New Roman" w:hAnsi="Times New Roman" w:cs="Times New Roman"/>
          <w:i/>
          <w:iCs/>
          <w:sz w:val="24"/>
          <w:szCs w:val="24"/>
        </w:rPr>
        <w:t>muinasaeg</w:t>
      </w:r>
      <w:r w:rsidRPr="008D4ECD">
        <w:rPr>
          <w:rFonts w:ascii="Times New Roman" w:hAnsi="Times New Roman" w:cs="Times New Roman"/>
          <w:sz w:val="24"/>
          <w:szCs w:val="24"/>
        </w:rPr>
        <w:t>,</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i/>
          <w:iCs/>
          <w:sz w:val="24"/>
          <w:szCs w:val="24"/>
        </w:rPr>
        <w:t>vanaaeg</w:t>
      </w:r>
      <w:r w:rsidRPr="008D4ECD">
        <w:rPr>
          <w:rFonts w:ascii="Times New Roman" w:hAnsi="Times New Roman" w:cs="Times New Roman"/>
          <w:sz w:val="24"/>
          <w:szCs w:val="24"/>
        </w:rPr>
        <w:t xml:space="preserve">, </w:t>
      </w:r>
      <w:r w:rsidRPr="008D4ECD">
        <w:rPr>
          <w:rFonts w:ascii="Times New Roman" w:hAnsi="Times New Roman" w:cs="Times New Roman"/>
          <w:i/>
          <w:iCs/>
          <w:sz w:val="24"/>
          <w:szCs w:val="24"/>
        </w:rPr>
        <w:t>sajand</w:t>
      </w:r>
      <w:r w:rsidRPr="008D4ECD">
        <w:rPr>
          <w:rFonts w:ascii="Times New Roman" w:hAnsi="Times New Roman" w:cs="Times New Roman"/>
          <w:sz w:val="24"/>
          <w:szCs w:val="24"/>
        </w:rPr>
        <w:t xml:space="preserve">, </w:t>
      </w:r>
      <w:r w:rsidRPr="008D4ECD">
        <w:rPr>
          <w:rFonts w:ascii="Times New Roman" w:hAnsi="Times New Roman" w:cs="Times New Roman"/>
          <w:i/>
          <w:iCs/>
          <w:sz w:val="24"/>
          <w:szCs w:val="24"/>
        </w:rPr>
        <w:t>aastatuhat</w:t>
      </w:r>
      <w:r w:rsidRPr="008D4ECD">
        <w:rPr>
          <w:rFonts w:ascii="Times New Roman" w:hAnsi="Times New Roman" w:cs="Times New Roman"/>
          <w:sz w:val="24"/>
          <w:szCs w:val="24"/>
        </w:rPr>
        <w:t xml:space="preserve">, </w:t>
      </w:r>
      <w:r w:rsidRPr="008D4ECD">
        <w:rPr>
          <w:rFonts w:ascii="Times New Roman" w:hAnsi="Times New Roman" w:cs="Times New Roman"/>
          <w:i/>
          <w:iCs/>
          <w:sz w:val="24"/>
          <w:szCs w:val="24"/>
        </w:rPr>
        <w:t>eKr</w:t>
      </w:r>
      <w:r w:rsidRPr="008D4ECD">
        <w:rPr>
          <w:rFonts w:ascii="Times New Roman" w:hAnsi="Times New Roman" w:cs="Times New Roman"/>
          <w:sz w:val="24"/>
          <w:szCs w:val="24"/>
        </w:rPr>
        <w:t xml:space="preserve">, </w:t>
      </w:r>
      <w:r w:rsidRPr="008D4ECD">
        <w:rPr>
          <w:rFonts w:ascii="Times New Roman" w:hAnsi="Times New Roman" w:cs="Times New Roman"/>
          <w:i/>
          <w:iCs/>
          <w:sz w:val="24"/>
          <w:szCs w:val="24"/>
        </w:rPr>
        <w:t>pKr</w:t>
      </w:r>
      <w:r w:rsidRPr="008D4ECD">
        <w:rPr>
          <w:rFonts w:ascii="Times New Roman" w:hAnsi="Times New Roman" w:cs="Times New Roman"/>
          <w:sz w:val="24"/>
          <w:szCs w:val="24"/>
        </w:rPr>
        <w:t xml:space="preserve">, </w:t>
      </w:r>
      <w:r w:rsidRPr="008D4ECD">
        <w:rPr>
          <w:rFonts w:ascii="Times New Roman" w:hAnsi="Times New Roman" w:cs="Times New Roman"/>
          <w:i/>
          <w:iCs/>
          <w:sz w:val="24"/>
          <w:szCs w:val="24"/>
        </w:rPr>
        <w:t>araabia number</w:t>
      </w:r>
      <w:r w:rsidRPr="008D4ECD">
        <w:rPr>
          <w:rFonts w:ascii="Times New Roman" w:hAnsi="Times New Roman" w:cs="Times New Roman"/>
          <w:sz w:val="24"/>
          <w:szCs w:val="24"/>
        </w:rPr>
        <w:t xml:space="preserve">, </w:t>
      </w:r>
      <w:r w:rsidRPr="008D4ECD">
        <w:rPr>
          <w:rFonts w:ascii="Times New Roman" w:hAnsi="Times New Roman" w:cs="Times New Roman"/>
          <w:i/>
          <w:iCs/>
          <w:sz w:val="24"/>
          <w:szCs w:val="24"/>
        </w:rPr>
        <w:t>Rooma number</w:t>
      </w:r>
      <w:r w:rsidRPr="008D4ECD">
        <w:rPr>
          <w:rFonts w:ascii="Times New Roman" w:hAnsi="Times New Roman" w:cs="Times New Roman"/>
          <w:sz w:val="24"/>
          <w:szCs w:val="24"/>
        </w:rPr>
        <w:t>;</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tunneb mõningaid iseloomulikke sündmusi kodukoha ja Eesti ajaloost ning seostab neid</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omavahel;</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teab mõnda ajaloolist asumit, selle tekkimise ja kujunemise põhjusi;</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hindab materiaalset keskkonda kui ajaloosündmuste peamist kandjat;</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toob näiteid muinasaja ja vanaaja kohta;</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mõistab vanaaja kultuuripärandi tähtsust inimkonna ajaloos ning esitab näiteid erinevate</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kultuurivaldkondade kohta;</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mõistab, et ajaloosündmustel ja -nähtustel on põhjused ja tagajärjed, ning loob lihtsamaid</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seoseid mõne sündmuse näitel;</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teab, et mineviku kohta saab teavet ajalooallikatest, töötab lihtsamate allikatega ja hindab</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neid kriitiliselt;</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väljendab oma teadmisi nii suuliselt kui ka kirjalikult, koostab kava, lühijuttu ja kirjeldust</w:t>
      </w:r>
    </w:p>
    <w:p w:rsidR="008F1F37" w:rsidRPr="008D4ECD" w:rsidRDefault="008F1F37" w:rsidP="008F1F37">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8D4ECD">
        <w:rPr>
          <w:rFonts w:ascii="Times New Roman" w:hAnsi="Times New Roman" w:cs="Times New Roman"/>
          <w:sz w:val="24"/>
          <w:szCs w:val="24"/>
        </w:rPr>
        <w:t>ning kasutab ajalookaarti.</w:t>
      </w:r>
    </w:p>
    <w:p w:rsidR="008F1F37" w:rsidRDefault="008F1F37" w:rsidP="008F1F37">
      <w:pPr>
        <w:autoSpaceDE w:val="0"/>
        <w:autoSpaceDN w:val="0"/>
        <w:adjustRightInd w:val="0"/>
        <w:spacing w:after="0" w:line="240" w:lineRule="auto"/>
        <w:rPr>
          <w:rFonts w:ascii="Times New Roman" w:hAnsi="Times New Roman" w:cs="Times New Roman"/>
          <w:b/>
          <w:bCs/>
          <w:sz w:val="28"/>
          <w:szCs w:val="28"/>
          <w:u w:val="single"/>
        </w:rPr>
      </w:pPr>
    </w:p>
    <w:p w:rsidR="008F1F37" w:rsidRPr="000C2057" w:rsidRDefault="008F1F37" w:rsidP="008F1F37">
      <w:pPr>
        <w:autoSpaceDE w:val="0"/>
        <w:autoSpaceDN w:val="0"/>
        <w:adjustRightInd w:val="0"/>
        <w:spacing w:after="0" w:line="240" w:lineRule="auto"/>
        <w:rPr>
          <w:rFonts w:ascii="Times New Roman" w:hAnsi="Times New Roman" w:cs="Times New Roman"/>
          <w:b/>
          <w:bCs/>
          <w:sz w:val="28"/>
          <w:szCs w:val="28"/>
          <w:u w:val="single"/>
        </w:rPr>
      </w:pPr>
      <w:r w:rsidRPr="000C2057">
        <w:rPr>
          <w:rFonts w:ascii="Times New Roman" w:hAnsi="Times New Roman" w:cs="Times New Roman"/>
          <w:b/>
          <w:bCs/>
          <w:sz w:val="28"/>
          <w:szCs w:val="28"/>
          <w:u w:val="single"/>
        </w:rPr>
        <w:t xml:space="preserve">Ajalugu </w:t>
      </w:r>
      <w:r>
        <w:rPr>
          <w:rFonts w:ascii="Times New Roman" w:hAnsi="Times New Roman" w:cs="Times New Roman"/>
          <w:b/>
          <w:bCs/>
          <w:sz w:val="28"/>
          <w:szCs w:val="28"/>
          <w:u w:val="single"/>
        </w:rPr>
        <w:t>5.klass</w:t>
      </w:r>
    </w:p>
    <w:p w:rsidR="008F1F37" w:rsidRPr="008F1F37" w:rsidRDefault="008F1F37" w:rsidP="008F1F37">
      <w:pPr>
        <w:autoSpaceDE w:val="0"/>
        <w:autoSpaceDN w:val="0"/>
        <w:adjustRightInd w:val="0"/>
        <w:spacing w:after="0" w:line="240" w:lineRule="auto"/>
        <w:rPr>
          <w:rFonts w:ascii="Times New Roman" w:hAnsi="Times New Roman" w:cs="Times New Roman"/>
          <w:b/>
          <w:bCs/>
          <w:sz w:val="24"/>
          <w:szCs w:val="24"/>
        </w:rPr>
      </w:pPr>
      <w:r w:rsidRPr="008F1F37">
        <w:rPr>
          <w:rFonts w:ascii="Times New Roman" w:hAnsi="Times New Roman" w:cs="Times New Roman"/>
          <w:b/>
          <w:bCs/>
          <w:sz w:val="24"/>
          <w:szCs w:val="24"/>
        </w:rPr>
        <w:t xml:space="preserve">Ajaloo algõpetus 70 tundi </w:t>
      </w:r>
    </w:p>
    <w:p w:rsidR="008F1F37" w:rsidRP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Pr="008F1F37" w:rsidRDefault="008F1F37" w:rsidP="008F1F37">
      <w:pPr>
        <w:autoSpaceDE w:val="0"/>
        <w:autoSpaceDN w:val="0"/>
        <w:adjustRightInd w:val="0"/>
        <w:spacing w:after="0" w:line="240" w:lineRule="auto"/>
        <w:rPr>
          <w:rFonts w:ascii="Times New Roman" w:hAnsi="Times New Roman" w:cs="Times New Roman"/>
          <w:b/>
          <w:bCs/>
          <w:sz w:val="24"/>
          <w:szCs w:val="24"/>
        </w:rPr>
      </w:pPr>
      <w:r w:rsidRPr="008F1F37">
        <w:rPr>
          <w:rFonts w:ascii="Times New Roman" w:hAnsi="Times New Roman" w:cs="Times New Roman"/>
          <w:b/>
          <w:bCs/>
          <w:sz w:val="24"/>
          <w:szCs w:val="24"/>
        </w:rPr>
        <w:t>1. Õppe- ja kasvatuseesmärgid</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1) huvitub minevikus toimunud sündmustest;</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2) tutvub oma kodukoha ajaloo, Eesti ajaloo, Euroopa ning maailma ajaloo oluliste sündmuste, protsesside ja isikutega;</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3) saab  aru  kultuurilist mitmekesisust ning määratleb end oma rahva liikmena;</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4) leiab, kasutab ja hindab kriitiliselt ajalooteavet;</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5) kasutab ajaloo põhimõisteid õiges kontekstis, tutvub  ajaloofaktidega, näeb probleeme ning esitab neist lähtudes küsimusi;</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6) õpib leidma  põhjuse-tagajärje, sarnasuse-erinevuse ja järjepidevuse olemust;</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7) saab aru  inimeste, vaadete ja olukordade erinevustest, kujundab ning põhjendab oma</w:t>
      </w:r>
    </w:p>
    <w:p w:rsidR="008F1F37" w:rsidRP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arvamust, analüüsib ja hindab oma tegevust ning näeb ja korrigeerib oma eksimusi;</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sidRPr="008F1F37">
        <w:rPr>
          <w:rFonts w:ascii="Times New Roman" w:hAnsi="Times New Roman" w:cs="Times New Roman"/>
          <w:sz w:val="24"/>
          <w:szCs w:val="24"/>
        </w:rPr>
        <w:t>8) õpib tundma ja kasutama erinevaid õpivõtteid, tekstiliike ja teabeallikaid, väljendab oma teadmisi ning oskusi suuliselt ja kirjalikult ning õpib kasutama õppetegevuses IKT vahendeid.</w:t>
      </w:r>
    </w:p>
    <w:p w:rsidR="008F1F37" w:rsidRPr="005248D8" w:rsidRDefault="008F1F37" w:rsidP="008F1F37"/>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Õppesisu ja õpitulemused</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w:t>
      </w:r>
      <w:r w:rsidRPr="002A4A11">
        <w:rPr>
          <w:rFonts w:ascii="Times New Roman" w:hAnsi="Times New Roman" w:cs="Times New Roman"/>
          <w:b/>
          <w:bCs/>
          <w:sz w:val="24"/>
          <w:szCs w:val="24"/>
        </w:rPr>
        <w:t>Ajaarvamine (12 tundi)</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Õppesisu</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Ajaarvamisega seotud mõisted, ajaarvestamise ülesanded, ajatelg ja ajaloo perioodid: muinasaeg, vanaaeg, keskaeg, uusaeg,</w:t>
      </w:r>
      <w:r w:rsidR="002A4A11">
        <w:rPr>
          <w:rFonts w:ascii="Times New Roman" w:hAnsi="Times New Roman" w:cs="Times New Roman"/>
          <w:sz w:val="24"/>
          <w:szCs w:val="24"/>
        </w:rPr>
        <w:t xml:space="preserve"> </w:t>
      </w:r>
      <w:r>
        <w:rPr>
          <w:rFonts w:ascii="Times New Roman" w:hAnsi="Times New Roman" w:cs="Times New Roman"/>
          <w:sz w:val="24"/>
          <w:szCs w:val="24"/>
        </w:rPr>
        <w:t>lähiajalugu.</w:t>
      </w:r>
    </w:p>
    <w:p w:rsidR="008F1F37" w:rsidRDefault="008F1F37" w:rsidP="002A4A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Õpitulemused</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Õpilane:</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kasutab kontekstis aja mõistega seonduvaid sõnu, lühendeid ja fraase </w:t>
      </w:r>
      <w:r>
        <w:rPr>
          <w:rFonts w:ascii="Times New Roman" w:hAnsi="Times New Roman" w:cs="Times New Roman"/>
          <w:i/>
          <w:iCs/>
          <w:sz w:val="24"/>
          <w:szCs w:val="24"/>
        </w:rPr>
        <w:t>sajand</w:t>
      </w:r>
      <w:r>
        <w:rPr>
          <w:rFonts w:ascii="Times New Roman" w:hAnsi="Times New Roman" w:cs="Times New Roman"/>
          <w:sz w:val="24"/>
          <w:szCs w:val="24"/>
        </w:rPr>
        <w:t xml:space="preserve">, </w:t>
      </w:r>
      <w:r>
        <w:rPr>
          <w:rFonts w:ascii="Times New Roman" w:hAnsi="Times New Roman" w:cs="Times New Roman"/>
          <w:i/>
          <w:iCs/>
          <w:sz w:val="24"/>
          <w:szCs w:val="24"/>
        </w:rPr>
        <w:t>aastatuhat</w:t>
      </w:r>
      <w:r>
        <w:rPr>
          <w:rFonts w:ascii="Times New Roman" w:hAnsi="Times New Roman" w:cs="Times New Roman"/>
          <w:sz w:val="24"/>
          <w:szCs w:val="24"/>
        </w:rPr>
        <w:t>,</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eKr</w:t>
      </w:r>
      <w:r>
        <w:rPr>
          <w:rFonts w:ascii="Times New Roman" w:hAnsi="Times New Roman" w:cs="Times New Roman"/>
          <w:sz w:val="24"/>
          <w:szCs w:val="24"/>
        </w:rPr>
        <w:t xml:space="preserve">, </w:t>
      </w:r>
      <w:r>
        <w:rPr>
          <w:rFonts w:ascii="Times New Roman" w:hAnsi="Times New Roman" w:cs="Times New Roman"/>
          <w:i/>
          <w:iCs/>
          <w:sz w:val="24"/>
          <w:szCs w:val="24"/>
        </w:rPr>
        <w:t>pKr</w:t>
      </w:r>
      <w:r>
        <w:rPr>
          <w:rFonts w:ascii="Times New Roman" w:hAnsi="Times New Roman" w:cs="Times New Roman"/>
          <w:sz w:val="24"/>
          <w:szCs w:val="24"/>
        </w:rPr>
        <w:t xml:space="preserve">, </w:t>
      </w:r>
      <w:r>
        <w:rPr>
          <w:rFonts w:ascii="Times New Roman" w:hAnsi="Times New Roman" w:cs="Times New Roman"/>
          <w:i/>
          <w:iCs/>
          <w:sz w:val="24"/>
          <w:szCs w:val="24"/>
        </w:rPr>
        <w:t>araabia number</w:t>
      </w:r>
      <w:r>
        <w:rPr>
          <w:rFonts w:ascii="Times New Roman" w:hAnsi="Times New Roman" w:cs="Times New Roman"/>
          <w:sz w:val="24"/>
          <w:szCs w:val="24"/>
        </w:rPr>
        <w:t xml:space="preserve">, </w:t>
      </w:r>
      <w:r>
        <w:rPr>
          <w:rFonts w:ascii="Times New Roman" w:hAnsi="Times New Roman" w:cs="Times New Roman"/>
          <w:i/>
          <w:iCs/>
          <w:sz w:val="24"/>
          <w:szCs w:val="24"/>
        </w:rPr>
        <w:t>Rooma number</w:t>
      </w:r>
      <w:r>
        <w:rPr>
          <w:rFonts w:ascii="Times New Roman" w:hAnsi="Times New Roman" w:cs="Times New Roman"/>
          <w:sz w:val="24"/>
          <w:szCs w:val="24"/>
        </w:rPr>
        <w:t xml:space="preserve">, </w:t>
      </w:r>
      <w:r>
        <w:rPr>
          <w:rFonts w:ascii="Times New Roman" w:hAnsi="Times New Roman" w:cs="Times New Roman"/>
          <w:i/>
          <w:iCs/>
          <w:sz w:val="24"/>
          <w:szCs w:val="24"/>
        </w:rPr>
        <w:t>ajaloo periodiseerimine</w:t>
      </w:r>
      <w:r>
        <w:rPr>
          <w:rFonts w:ascii="Times New Roman" w:hAnsi="Times New Roman" w:cs="Times New Roman"/>
          <w:sz w:val="24"/>
          <w:szCs w:val="24"/>
        </w:rPr>
        <w:t>;</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kirjeldab mõnda minevikusündmust ja inimeste eluolu minevikus;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leiab õpitu põhjal lihtsamaid seoseid;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väljendab oma teadmisi nii suuliselt kui ka kirjalikult, koostab kava ja lühijuttu;</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kasutab ajalookaarti.</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2.2. </w:t>
      </w:r>
      <w:r w:rsidRPr="002A4A11">
        <w:rPr>
          <w:rFonts w:ascii="Times New Roman" w:hAnsi="Times New Roman" w:cs="Times New Roman"/>
          <w:b/>
          <w:bCs/>
          <w:sz w:val="24"/>
          <w:szCs w:val="24"/>
        </w:rPr>
        <w:t>Ajalooallikad (8 tundi)</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Õppesisu</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Ajalugu ja ajalooallikad. Allikate tõlgendamine: kirjalik allikas, suuline allikas, esemeline allikas,</w:t>
      </w:r>
      <w:r w:rsidR="002A4A11">
        <w:rPr>
          <w:rFonts w:ascii="Times New Roman" w:hAnsi="Times New Roman" w:cs="Times New Roman"/>
          <w:sz w:val="24"/>
          <w:szCs w:val="24"/>
        </w:rPr>
        <w:t xml:space="preserve"> </w:t>
      </w:r>
      <w:r>
        <w:rPr>
          <w:rFonts w:ascii="Times New Roman" w:hAnsi="Times New Roman" w:cs="Times New Roman"/>
          <w:sz w:val="24"/>
          <w:szCs w:val="24"/>
        </w:rPr>
        <w:t>muuseum ja arhiiv.</w:t>
      </w:r>
    </w:p>
    <w:p w:rsidR="008F1F37" w:rsidRDefault="008F1F37" w:rsidP="002A4A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Õpitulemused</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Õpilane:</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teab, et mineviku kohta saab teavet ajalooallikatest;</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töötab lihtsamate allikatega;</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kasutab kontekstis ajalooallikatega seonduvaid mõisteid </w:t>
      </w:r>
      <w:r>
        <w:rPr>
          <w:rFonts w:ascii="Times New Roman" w:hAnsi="Times New Roman" w:cs="Times New Roman"/>
          <w:i/>
          <w:iCs/>
          <w:sz w:val="24"/>
          <w:szCs w:val="24"/>
        </w:rPr>
        <w:t>kirjalik allikas</w:t>
      </w:r>
      <w:r>
        <w:rPr>
          <w:rFonts w:ascii="Times New Roman" w:hAnsi="Times New Roman" w:cs="Times New Roman"/>
          <w:sz w:val="24"/>
          <w:szCs w:val="24"/>
        </w:rPr>
        <w:t xml:space="preserve">, </w:t>
      </w:r>
      <w:r>
        <w:rPr>
          <w:rFonts w:ascii="Times New Roman" w:hAnsi="Times New Roman" w:cs="Times New Roman"/>
          <w:i/>
          <w:iCs/>
          <w:sz w:val="24"/>
          <w:szCs w:val="24"/>
        </w:rPr>
        <w:t>suuline allikas</w:t>
      </w:r>
      <w:r>
        <w:rPr>
          <w:rFonts w:ascii="Times New Roman" w:hAnsi="Times New Roman" w:cs="Times New Roman"/>
          <w:sz w:val="24"/>
          <w:szCs w:val="24"/>
        </w:rPr>
        <w:t>,</w:t>
      </w:r>
      <w:r w:rsidR="002A4A11">
        <w:rPr>
          <w:rFonts w:ascii="Times New Roman" w:hAnsi="Times New Roman" w:cs="Times New Roman"/>
          <w:sz w:val="24"/>
          <w:szCs w:val="24"/>
        </w:rPr>
        <w:t xml:space="preserve"> </w:t>
      </w:r>
      <w:r>
        <w:rPr>
          <w:rFonts w:ascii="Times New Roman" w:hAnsi="Times New Roman" w:cs="Times New Roman"/>
          <w:i/>
          <w:iCs/>
          <w:sz w:val="24"/>
          <w:szCs w:val="24"/>
        </w:rPr>
        <w:t>esemeline allikas</w:t>
      </w:r>
      <w:r>
        <w:rPr>
          <w:rFonts w:ascii="Times New Roman" w:hAnsi="Times New Roman" w:cs="Times New Roman"/>
          <w:sz w:val="24"/>
          <w:szCs w:val="24"/>
        </w:rPr>
        <w:t>.</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Pr="002A4A11" w:rsidRDefault="008F1F37" w:rsidP="008F1F37">
      <w:pPr>
        <w:autoSpaceDE w:val="0"/>
        <w:autoSpaceDN w:val="0"/>
        <w:adjustRightInd w:val="0"/>
        <w:spacing w:after="0" w:line="240" w:lineRule="auto"/>
        <w:rPr>
          <w:rFonts w:ascii="Times New Roman" w:hAnsi="Times New Roman" w:cs="Times New Roman"/>
          <w:b/>
          <w:bCs/>
          <w:sz w:val="24"/>
          <w:szCs w:val="24"/>
        </w:rPr>
      </w:pPr>
      <w:r w:rsidRPr="002A4A11">
        <w:rPr>
          <w:rFonts w:ascii="Times New Roman" w:hAnsi="Times New Roman" w:cs="Times New Roman"/>
          <w:b/>
          <w:bCs/>
          <w:sz w:val="24"/>
          <w:szCs w:val="24"/>
        </w:rPr>
        <w:t>2.3. Eluolu (15 tundi)</w:t>
      </w:r>
    </w:p>
    <w:p w:rsidR="008F1F37" w:rsidRPr="002A4A11" w:rsidRDefault="008F1F37" w:rsidP="008F1F37">
      <w:pPr>
        <w:autoSpaceDE w:val="0"/>
        <w:autoSpaceDN w:val="0"/>
        <w:adjustRightInd w:val="0"/>
        <w:spacing w:after="0" w:line="240" w:lineRule="auto"/>
        <w:rPr>
          <w:rFonts w:ascii="Times New Roman" w:hAnsi="Times New Roman" w:cs="Times New Roman"/>
          <w:b/>
          <w:bCs/>
          <w:sz w:val="24"/>
          <w:szCs w:val="24"/>
        </w:rPr>
      </w:pPr>
      <w:r w:rsidRPr="002A4A11">
        <w:rPr>
          <w:rFonts w:ascii="Times New Roman" w:hAnsi="Times New Roman" w:cs="Times New Roman"/>
          <w:b/>
          <w:bCs/>
          <w:sz w:val="24"/>
          <w:szCs w:val="24"/>
        </w:rPr>
        <w:t>Õppesisu</w:t>
      </w:r>
    </w:p>
    <w:p w:rsidR="008F1F37" w:rsidRPr="002A4A11" w:rsidRDefault="008F1F37" w:rsidP="002A4A11">
      <w:pPr>
        <w:autoSpaceDE w:val="0"/>
        <w:autoSpaceDN w:val="0"/>
        <w:adjustRightInd w:val="0"/>
        <w:spacing w:after="0" w:line="240" w:lineRule="auto"/>
        <w:jc w:val="both"/>
        <w:rPr>
          <w:rFonts w:ascii="Times New Roman" w:hAnsi="Times New Roman" w:cs="Times New Roman"/>
          <w:sz w:val="24"/>
          <w:szCs w:val="24"/>
        </w:rPr>
      </w:pPr>
      <w:r w:rsidRPr="002A4A11">
        <w:rPr>
          <w:rFonts w:ascii="Times New Roman" w:hAnsi="Times New Roman" w:cs="Times New Roman"/>
          <w:sz w:val="24"/>
          <w:szCs w:val="24"/>
        </w:rPr>
        <w:t>Elu linnas ja maal, rahu ja sõja ajal, eluolu, tegevusalad, elamud, rõivastus, toit, kultuur ja</w:t>
      </w:r>
      <w:r w:rsidR="002A4A11">
        <w:rPr>
          <w:rFonts w:ascii="Times New Roman" w:hAnsi="Times New Roman" w:cs="Times New Roman"/>
          <w:sz w:val="24"/>
          <w:szCs w:val="24"/>
        </w:rPr>
        <w:t xml:space="preserve"> </w:t>
      </w:r>
      <w:r w:rsidRPr="002A4A11">
        <w:rPr>
          <w:rFonts w:ascii="Times New Roman" w:hAnsi="Times New Roman" w:cs="Times New Roman"/>
          <w:sz w:val="24"/>
          <w:szCs w:val="24"/>
        </w:rPr>
        <w:t>traditsioonid, nende muutumine ajas.</w:t>
      </w:r>
    </w:p>
    <w:p w:rsidR="008F1F37" w:rsidRPr="002A4A11" w:rsidRDefault="008F1F37" w:rsidP="002A4A11">
      <w:pPr>
        <w:autoSpaceDE w:val="0"/>
        <w:autoSpaceDN w:val="0"/>
        <w:adjustRightInd w:val="0"/>
        <w:spacing w:after="0" w:line="240" w:lineRule="auto"/>
        <w:jc w:val="both"/>
        <w:rPr>
          <w:rFonts w:ascii="Times New Roman" w:hAnsi="Times New Roman" w:cs="Times New Roman"/>
          <w:b/>
          <w:bCs/>
          <w:sz w:val="24"/>
          <w:szCs w:val="24"/>
        </w:rPr>
      </w:pPr>
      <w:r w:rsidRPr="002A4A11">
        <w:rPr>
          <w:rFonts w:ascii="Times New Roman" w:hAnsi="Times New Roman" w:cs="Times New Roman"/>
          <w:b/>
          <w:bCs/>
          <w:sz w:val="24"/>
          <w:szCs w:val="24"/>
        </w:rPr>
        <w:t>Õpitulemused</w:t>
      </w:r>
    </w:p>
    <w:p w:rsidR="008F1F37" w:rsidRPr="002A4A11" w:rsidRDefault="008F1F37" w:rsidP="002A4A11">
      <w:pPr>
        <w:autoSpaceDE w:val="0"/>
        <w:autoSpaceDN w:val="0"/>
        <w:adjustRightInd w:val="0"/>
        <w:spacing w:after="0" w:line="240" w:lineRule="auto"/>
        <w:jc w:val="both"/>
        <w:rPr>
          <w:rFonts w:ascii="Times New Roman" w:hAnsi="Times New Roman" w:cs="Times New Roman"/>
          <w:sz w:val="24"/>
          <w:szCs w:val="24"/>
        </w:rPr>
      </w:pPr>
      <w:r w:rsidRPr="002A4A11">
        <w:rPr>
          <w:rFonts w:ascii="Times New Roman" w:hAnsi="Times New Roman" w:cs="Times New Roman"/>
          <w:sz w:val="24"/>
          <w:szCs w:val="24"/>
        </w:rPr>
        <w:t>Õpilane:</w:t>
      </w:r>
    </w:p>
    <w:p w:rsidR="008F1F37" w:rsidRPr="002A4A11" w:rsidRDefault="008F1F37" w:rsidP="002A4A11">
      <w:pPr>
        <w:autoSpaceDE w:val="0"/>
        <w:autoSpaceDN w:val="0"/>
        <w:adjustRightInd w:val="0"/>
        <w:spacing w:after="0" w:line="240" w:lineRule="auto"/>
        <w:jc w:val="both"/>
        <w:rPr>
          <w:rFonts w:ascii="Times New Roman" w:hAnsi="Times New Roman" w:cs="Times New Roman"/>
          <w:sz w:val="24"/>
          <w:szCs w:val="24"/>
        </w:rPr>
      </w:pPr>
      <w:r w:rsidRPr="002A4A11">
        <w:rPr>
          <w:rFonts w:ascii="Times New Roman" w:hAnsi="Times New Roman" w:cs="Times New Roman"/>
          <w:sz w:val="24"/>
          <w:szCs w:val="24"/>
        </w:rPr>
        <w:t>1) kirjeldab mõnda minevikusündmust ning inimeste eluolu minevikus;</w:t>
      </w:r>
    </w:p>
    <w:p w:rsidR="008F1F37" w:rsidRPr="002A4A11" w:rsidRDefault="008F1F37" w:rsidP="002A4A11">
      <w:pPr>
        <w:autoSpaceDE w:val="0"/>
        <w:autoSpaceDN w:val="0"/>
        <w:adjustRightInd w:val="0"/>
        <w:spacing w:after="0" w:line="240" w:lineRule="auto"/>
        <w:jc w:val="both"/>
        <w:rPr>
          <w:rFonts w:ascii="Times New Roman" w:hAnsi="Times New Roman" w:cs="Times New Roman"/>
          <w:sz w:val="24"/>
          <w:szCs w:val="24"/>
        </w:rPr>
      </w:pPr>
      <w:r w:rsidRPr="002A4A11">
        <w:rPr>
          <w:rFonts w:ascii="Times New Roman" w:hAnsi="Times New Roman" w:cs="Times New Roman"/>
          <w:sz w:val="24"/>
          <w:szCs w:val="24"/>
        </w:rPr>
        <w:t>2) leiab õpitu põhjal lihtsamaid seoseid;</w:t>
      </w:r>
    </w:p>
    <w:p w:rsidR="008F1F37" w:rsidRPr="002A4A11" w:rsidRDefault="008F1F37" w:rsidP="002A4A11">
      <w:pPr>
        <w:autoSpaceDE w:val="0"/>
        <w:autoSpaceDN w:val="0"/>
        <w:adjustRightInd w:val="0"/>
        <w:spacing w:after="0" w:line="240" w:lineRule="auto"/>
        <w:jc w:val="both"/>
        <w:rPr>
          <w:rFonts w:ascii="Times New Roman" w:hAnsi="Times New Roman" w:cs="Times New Roman"/>
          <w:sz w:val="24"/>
          <w:szCs w:val="24"/>
        </w:rPr>
      </w:pPr>
      <w:r w:rsidRPr="002A4A11">
        <w:rPr>
          <w:rFonts w:ascii="Times New Roman" w:hAnsi="Times New Roman" w:cs="Times New Roman"/>
          <w:sz w:val="24"/>
          <w:szCs w:val="24"/>
        </w:rPr>
        <w:t>3) väljendab oma teadmisi nii suuliselt kui ka kirjalikult, koostab kava ja lühijuttu;</w:t>
      </w:r>
    </w:p>
    <w:p w:rsidR="008F1F37" w:rsidRPr="002A4A11" w:rsidRDefault="008F1F37" w:rsidP="002A4A11">
      <w:pPr>
        <w:autoSpaceDE w:val="0"/>
        <w:autoSpaceDN w:val="0"/>
        <w:adjustRightInd w:val="0"/>
        <w:spacing w:after="0" w:line="240" w:lineRule="auto"/>
        <w:jc w:val="both"/>
        <w:rPr>
          <w:rFonts w:ascii="Times New Roman" w:hAnsi="Times New Roman" w:cs="Times New Roman"/>
          <w:sz w:val="24"/>
          <w:szCs w:val="24"/>
        </w:rPr>
      </w:pPr>
      <w:r w:rsidRPr="002A4A11">
        <w:rPr>
          <w:rFonts w:ascii="Times New Roman" w:hAnsi="Times New Roman" w:cs="Times New Roman"/>
          <w:sz w:val="24"/>
          <w:szCs w:val="24"/>
        </w:rPr>
        <w:t>4) kasutab ajalookaarti.</w:t>
      </w:r>
    </w:p>
    <w:p w:rsidR="008F1F37" w:rsidRPr="002A4A11"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sidRPr="002A4A11">
        <w:rPr>
          <w:rFonts w:ascii="Times New Roman" w:hAnsi="Times New Roman" w:cs="Times New Roman"/>
          <w:b/>
          <w:bCs/>
          <w:sz w:val="24"/>
          <w:szCs w:val="24"/>
        </w:rPr>
        <w:t>2.4. Ajaloosündmused ja ajaloolised isikud ( 35 tundi)</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Õppesisu</w:t>
      </w:r>
    </w:p>
    <w:p w:rsidR="008F1F37" w:rsidRPr="002A4A11" w:rsidRDefault="008F1F37" w:rsidP="008F1F37">
      <w:pPr>
        <w:autoSpaceDE w:val="0"/>
        <w:autoSpaceDN w:val="0"/>
        <w:adjustRightInd w:val="0"/>
        <w:spacing w:after="0" w:line="240" w:lineRule="auto"/>
        <w:rPr>
          <w:rFonts w:ascii="Times New Roman" w:hAnsi="Times New Roman" w:cs="Times New Roman"/>
          <w:sz w:val="24"/>
          <w:szCs w:val="24"/>
        </w:rPr>
      </w:pPr>
      <w:r w:rsidRPr="002A4A11">
        <w:rPr>
          <w:rFonts w:ascii="Times New Roman" w:hAnsi="Times New Roman" w:cs="Times New Roman"/>
          <w:sz w:val="24"/>
          <w:szCs w:val="24"/>
        </w:rPr>
        <w:t xml:space="preserve">Ajaloosündmused ja silmapaistvad isikud </w:t>
      </w:r>
    </w:p>
    <w:p w:rsidR="008F1F37" w:rsidRPr="002A4A11" w:rsidRDefault="008F1F37" w:rsidP="008F1F37">
      <w:pPr>
        <w:pStyle w:val="Loendilik"/>
        <w:numPr>
          <w:ilvl w:val="0"/>
          <w:numId w:val="8"/>
        </w:numPr>
        <w:autoSpaceDE w:val="0"/>
        <w:autoSpaceDN w:val="0"/>
        <w:adjustRightInd w:val="0"/>
        <w:spacing w:after="0" w:line="240" w:lineRule="auto"/>
        <w:rPr>
          <w:rFonts w:ascii="Times New Roman" w:hAnsi="Times New Roman" w:cs="Times New Roman"/>
          <w:sz w:val="24"/>
          <w:szCs w:val="24"/>
        </w:rPr>
      </w:pPr>
      <w:r w:rsidRPr="002A4A11">
        <w:rPr>
          <w:rFonts w:ascii="Times New Roman" w:hAnsi="Times New Roman" w:cs="Times New Roman"/>
          <w:sz w:val="24"/>
          <w:szCs w:val="24"/>
        </w:rPr>
        <w:t xml:space="preserve">kodukohas: </w:t>
      </w:r>
    </w:p>
    <w:p w:rsidR="008F1F37" w:rsidRPr="002A4A11" w:rsidRDefault="008F1F37" w:rsidP="008F1F37">
      <w:pPr>
        <w:pStyle w:val="Loendilik"/>
        <w:numPr>
          <w:ilvl w:val="0"/>
          <w:numId w:val="8"/>
        </w:numPr>
        <w:autoSpaceDE w:val="0"/>
        <w:autoSpaceDN w:val="0"/>
        <w:adjustRightInd w:val="0"/>
        <w:spacing w:after="0" w:line="240" w:lineRule="auto"/>
        <w:rPr>
          <w:rFonts w:ascii="Times New Roman" w:hAnsi="Times New Roman" w:cs="Times New Roman"/>
          <w:sz w:val="24"/>
          <w:szCs w:val="24"/>
        </w:rPr>
      </w:pPr>
      <w:r w:rsidRPr="002A4A11">
        <w:rPr>
          <w:rFonts w:ascii="Times New Roman" w:hAnsi="Times New Roman" w:cs="Times New Roman"/>
          <w:sz w:val="24"/>
          <w:szCs w:val="24"/>
        </w:rPr>
        <w:t xml:space="preserve">Eestis: </w:t>
      </w:r>
    </w:p>
    <w:p w:rsidR="008F1F37" w:rsidRPr="002A4A11" w:rsidRDefault="008F1F37" w:rsidP="008F1F37">
      <w:pPr>
        <w:pStyle w:val="Loendilik"/>
        <w:numPr>
          <w:ilvl w:val="0"/>
          <w:numId w:val="8"/>
        </w:numPr>
        <w:autoSpaceDE w:val="0"/>
        <w:autoSpaceDN w:val="0"/>
        <w:adjustRightInd w:val="0"/>
        <w:spacing w:after="0" w:line="240" w:lineRule="auto"/>
        <w:rPr>
          <w:rFonts w:ascii="Times New Roman" w:hAnsi="Times New Roman" w:cs="Times New Roman"/>
          <w:sz w:val="24"/>
          <w:szCs w:val="24"/>
        </w:rPr>
      </w:pPr>
      <w:r w:rsidRPr="002A4A11">
        <w:rPr>
          <w:rFonts w:ascii="Times New Roman" w:hAnsi="Times New Roman" w:cs="Times New Roman"/>
          <w:sz w:val="24"/>
          <w:szCs w:val="24"/>
        </w:rPr>
        <w:t xml:space="preserve">Euroopas: </w:t>
      </w:r>
    </w:p>
    <w:p w:rsidR="008F1F37" w:rsidRPr="002A4A11" w:rsidRDefault="008F1F37" w:rsidP="008F1F37">
      <w:pPr>
        <w:pStyle w:val="Loendilik"/>
        <w:numPr>
          <w:ilvl w:val="0"/>
          <w:numId w:val="8"/>
        </w:numPr>
        <w:autoSpaceDE w:val="0"/>
        <w:autoSpaceDN w:val="0"/>
        <w:adjustRightInd w:val="0"/>
        <w:spacing w:after="0" w:line="240" w:lineRule="auto"/>
        <w:rPr>
          <w:rFonts w:ascii="Times New Roman" w:hAnsi="Times New Roman" w:cs="Times New Roman"/>
          <w:sz w:val="24"/>
          <w:szCs w:val="24"/>
        </w:rPr>
      </w:pPr>
      <w:r w:rsidRPr="002A4A11">
        <w:rPr>
          <w:rFonts w:ascii="Times New Roman" w:hAnsi="Times New Roman" w:cs="Times New Roman"/>
          <w:sz w:val="24"/>
          <w:szCs w:val="24"/>
        </w:rPr>
        <w:t xml:space="preserve">maailmas </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Õpitulemused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Õpilane:</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kirjeldab mõnda minevikusündmust ja inimeste elu minevikus;</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leiab õpitu põhjal lihtsamaid seoseid;</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väljendab oma teadmisi nii suuliselt kui ka kirjalikult, koostab kava ja lühijuttu;</w:t>
      </w:r>
    </w:p>
    <w:p w:rsidR="008F1F37" w:rsidRDefault="008F1F37" w:rsidP="008F1F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kasutab ajalookaarti.</w:t>
      </w:r>
    </w:p>
    <w:p w:rsidR="008F1F37" w:rsidRDefault="008F1F37" w:rsidP="008F1F37">
      <w:pPr>
        <w:jc w:val="both"/>
        <w:rPr>
          <w:rFonts w:ascii="Times New Roman" w:hAnsi="Times New Roman" w:cs="Times New Roman"/>
          <w:b/>
          <w:highlight w:val="yellow"/>
        </w:rPr>
      </w:pPr>
    </w:p>
    <w:p w:rsidR="002A4A11" w:rsidRDefault="002A4A11" w:rsidP="008F1F37">
      <w:pPr>
        <w:jc w:val="both"/>
        <w:rPr>
          <w:rFonts w:ascii="Times New Roman" w:hAnsi="Times New Roman" w:cs="Times New Roman"/>
          <w:b/>
          <w:highlight w:val="yellow"/>
        </w:rPr>
      </w:pPr>
    </w:p>
    <w:p w:rsidR="002A4A11" w:rsidRDefault="002A4A11" w:rsidP="008F1F37">
      <w:pPr>
        <w:jc w:val="both"/>
        <w:rPr>
          <w:rFonts w:ascii="Times New Roman" w:hAnsi="Times New Roman" w:cs="Times New Roman"/>
          <w:b/>
          <w:highlight w:val="yellow"/>
        </w:rPr>
      </w:pPr>
    </w:p>
    <w:p w:rsidR="008F1F37" w:rsidRPr="008F1F37" w:rsidRDefault="008F1F37" w:rsidP="008F1F37">
      <w:pPr>
        <w:jc w:val="both"/>
        <w:rPr>
          <w:rFonts w:ascii="Times New Roman" w:hAnsi="Times New Roman" w:cs="Times New Roman"/>
          <w:b/>
        </w:rPr>
      </w:pPr>
      <w:r w:rsidRPr="008F1F37">
        <w:rPr>
          <w:rFonts w:ascii="Times New Roman" w:hAnsi="Times New Roman" w:cs="Times New Roman"/>
          <w:b/>
        </w:rPr>
        <w:t>3. Õpitulemused 5. klassi lõpuks õpilane:</w:t>
      </w:r>
    </w:p>
    <w:p w:rsidR="008F1F37" w:rsidRPr="008F1F37" w:rsidRDefault="008F1F37" w:rsidP="002A4A11">
      <w:pPr>
        <w:pStyle w:val="Loendilik"/>
        <w:numPr>
          <w:ilvl w:val="0"/>
          <w:numId w:val="7"/>
        </w:numPr>
        <w:spacing w:after="0" w:line="240" w:lineRule="auto"/>
        <w:ind w:left="284" w:hanging="284"/>
        <w:jc w:val="both"/>
        <w:rPr>
          <w:rFonts w:ascii="Times New Roman" w:hAnsi="Times New Roman" w:cs="Times New Roman"/>
          <w:bCs/>
          <w:sz w:val="24"/>
          <w:szCs w:val="24"/>
        </w:rPr>
      </w:pPr>
      <w:r w:rsidRPr="008F1F37">
        <w:rPr>
          <w:rFonts w:ascii="Times New Roman" w:hAnsi="Times New Roman" w:cs="Times New Roman"/>
          <w:sz w:val="24"/>
          <w:szCs w:val="24"/>
        </w:rPr>
        <w:t>kasutab kontekstis aja mõistega seonduvaid sõnu, lühendeid ja fraase: sajand, aastatuhat, eKr, pKr, araabia number, Rooma number, ajaloo periodiseerimine;</w:t>
      </w:r>
    </w:p>
    <w:p w:rsidR="008F1F37" w:rsidRPr="008F1F37" w:rsidRDefault="008F1F37" w:rsidP="002A4A11">
      <w:pPr>
        <w:pStyle w:val="Loendilik"/>
        <w:numPr>
          <w:ilvl w:val="0"/>
          <w:numId w:val="7"/>
        </w:numPr>
        <w:spacing w:after="0" w:line="240" w:lineRule="auto"/>
        <w:ind w:left="284" w:hanging="284"/>
        <w:jc w:val="both"/>
        <w:rPr>
          <w:rFonts w:ascii="Times New Roman" w:hAnsi="Times New Roman" w:cs="Times New Roman"/>
          <w:sz w:val="24"/>
          <w:szCs w:val="24"/>
        </w:rPr>
      </w:pPr>
      <w:r w:rsidRPr="008F1F37">
        <w:rPr>
          <w:rFonts w:ascii="Times New Roman" w:hAnsi="Times New Roman" w:cs="Times New Roman"/>
          <w:sz w:val="24"/>
          <w:szCs w:val="24"/>
        </w:rPr>
        <w:lastRenderedPageBreak/>
        <w:t>teab, et mineviku kohta saab teavet ajalooallikatest, töötab lihtsamate allikatega, kasutab kontekstis ajalooallikatega seonduvaid mõisteid: kirjalik allikas, suuline allikas, esemeline allikas;</w:t>
      </w:r>
    </w:p>
    <w:p w:rsidR="008F1F37" w:rsidRPr="008F1F37" w:rsidRDefault="008F1F37" w:rsidP="002A4A11">
      <w:pPr>
        <w:pStyle w:val="Loendilik"/>
        <w:numPr>
          <w:ilvl w:val="0"/>
          <w:numId w:val="7"/>
        </w:numPr>
        <w:spacing w:after="0" w:line="240" w:lineRule="auto"/>
        <w:ind w:left="284" w:hanging="284"/>
        <w:jc w:val="both"/>
        <w:rPr>
          <w:rFonts w:ascii="Times New Roman" w:hAnsi="Times New Roman" w:cs="Times New Roman"/>
          <w:sz w:val="24"/>
          <w:szCs w:val="24"/>
        </w:rPr>
      </w:pPr>
      <w:r w:rsidRPr="008F1F37">
        <w:rPr>
          <w:rFonts w:ascii="Times New Roman" w:hAnsi="Times New Roman" w:cs="Times New Roman"/>
          <w:sz w:val="24"/>
          <w:szCs w:val="24"/>
        </w:rPr>
        <w:t>kirjeldab mõnda minevikusündmust, mineviku inimeste eluolu;</w:t>
      </w:r>
    </w:p>
    <w:p w:rsidR="008F1F37" w:rsidRPr="008F1F37" w:rsidRDefault="008F1F37" w:rsidP="002A4A11">
      <w:pPr>
        <w:pStyle w:val="Loendilik"/>
        <w:numPr>
          <w:ilvl w:val="0"/>
          <w:numId w:val="7"/>
        </w:numPr>
        <w:spacing w:after="0" w:line="240" w:lineRule="auto"/>
        <w:ind w:left="284" w:hanging="284"/>
        <w:jc w:val="both"/>
        <w:rPr>
          <w:rFonts w:ascii="Times New Roman" w:hAnsi="Times New Roman" w:cs="Times New Roman"/>
          <w:sz w:val="24"/>
          <w:szCs w:val="24"/>
        </w:rPr>
      </w:pPr>
      <w:r w:rsidRPr="008F1F37">
        <w:rPr>
          <w:rFonts w:ascii="Times New Roman" w:hAnsi="Times New Roman" w:cs="Times New Roman"/>
          <w:sz w:val="24"/>
          <w:szCs w:val="24"/>
        </w:rPr>
        <w:t>leiab õpitu põhjal lihtsamaid seoseid;</w:t>
      </w:r>
    </w:p>
    <w:p w:rsidR="008F1F37" w:rsidRPr="008F1F37" w:rsidRDefault="008F1F37" w:rsidP="002A4A11">
      <w:pPr>
        <w:pStyle w:val="Loendilik"/>
        <w:numPr>
          <w:ilvl w:val="0"/>
          <w:numId w:val="7"/>
        </w:numPr>
        <w:spacing w:after="0" w:line="240" w:lineRule="auto"/>
        <w:ind w:left="284" w:hanging="284"/>
        <w:jc w:val="both"/>
        <w:rPr>
          <w:rFonts w:ascii="Times New Roman" w:hAnsi="Times New Roman" w:cs="Times New Roman"/>
          <w:sz w:val="24"/>
          <w:szCs w:val="24"/>
        </w:rPr>
      </w:pPr>
      <w:r w:rsidRPr="008F1F37">
        <w:rPr>
          <w:rFonts w:ascii="Times New Roman" w:hAnsi="Times New Roman" w:cs="Times New Roman"/>
          <w:sz w:val="24"/>
          <w:szCs w:val="24"/>
        </w:rPr>
        <w:t>väljendab oma teadmisi nii suuliselt kui kirjalikult, koostab kava ja lühijuttu;</w:t>
      </w:r>
    </w:p>
    <w:p w:rsidR="008F1F37" w:rsidRPr="008F1F37" w:rsidRDefault="008F1F37" w:rsidP="002A4A11">
      <w:pPr>
        <w:pStyle w:val="Loendilik"/>
        <w:numPr>
          <w:ilvl w:val="0"/>
          <w:numId w:val="7"/>
        </w:numPr>
        <w:spacing w:after="0" w:line="240" w:lineRule="auto"/>
        <w:ind w:left="284" w:hanging="284"/>
        <w:jc w:val="both"/>
        <w:rPr>
          <w:rFonts w:ascii="Times New Roman" w:hAnsi="Times New Roman" w:cs="Times New Roman"/>
          <w:bCs/>
          <w:sz w:val="24"/>
          <w:szCs w:val="24"/>
        </w:rPr>
      </w:pPr>
      <w:r w:rsidRPr="008F1F37">
        <w:rPr>
          <w:rFonts w:ascii="Times New Roman" w:hAnsi="Times New Roman" w:cs="Times New Roman"/>
          <w:sz w:val="24"/>
          <w:szCs w:val="24"/>
        </w:rPr>
        <w:t>kasutab ajalookaarti;</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 Õppetegevus</w:t>
      </w:r>
    </w:p>
    <w:p w:rsidR="008F1F37" w:rsidRPr="00FC0966" w:rsidRDefault="008F1F37" w:rsidP="002A4A11">
      <w:pPr>
        <w:pStyle w:val="Vahedeta"/>
        <w:jc w:val="both"/>
        <w:rPr>
          <w:rStyle w:val="tekst4"/>
          <w:rFonts w:ascii="Times New Roman" w:hAnsi="Times New Roman" w:cs="Times New Roman"/>
          <w:sz w:val="24"/>
          <w:szCs w:val="24"/>
        </w:rPr>
      </w:pPr>
      <w:r w:rsidRPr="00FC0966">
        <w:rPr>
          <w:rFonts w:ascii="Times New Roman" w:hAnsi="Times New Roman" w:cs="Times New Roman"/>
          <w:sz w:val="24"/>
          <w:szCs w:val="24"/>
        </w:rPr>
        <w:t xml:space="preserve">5. klassi ajalooõpetuse eesmärgiks huvi äratamine ajaloo vastu ning seetõttu kasutatakse õpilase aktiivse tegutsemise keskset, mängulist ning arutelu- ja lugudepõhist lähenemist, millega ei taotleta tervikliku ajaloopildi loomist. Õppesisu tugineb õpilast vahetult ümbritsevatele allikatele, </w:t>
      </w:r>
      <w:r w:rsidRPr="00681492">
        <w:rPr>
          <w:rFonts w:ascii="Times New Roman" w:hAnsi="Times New Roman" w:cs="Times New Roman"/>
          <w:sz w:val="24"/>
          <w:szCs w:val="24"/>
        </w:rPr>
        <w:t>koduloolisele ainestikule ning</w:t>
      </w:r>
      <w:r w:rsidRPr="00FC0966">
        <w:rPr>
          <w:rFonts w:ascii="Times New Roman" w:hAnsi="Times New Roman" w:cs="Times New Roman"/>
          <w:sz w:val="24"/>
          <w:szCs w:val="24"/>
        </w:rPr>
        <w:t xml:space="preserve"> Eesti või maailma ajaloole. </w:t>
      </w:r>
      <w:r w:rsidRPr="00FC0966">
        <w:rPr>
          <w:rStyle w:val="tekst4"/>
          <w:rFonts w:ascii="Times New Roman" w:hAnsi="Times New Roman" w:cs="Times New Roman"/>
          <w:sz w:val="24"/>
          <w:szCs w:val="24"/>
        </w:rPr>
        <w:t xml:space="preserve">Kasutatakse erinevaid ajalooallikaid ning minevikust jutustavaid pilte ja lugusid, toetutakse varasematele teadmistele. </w:t>
      </w:r>
    </w:p>
    <w:p w:rsidR="008F1F37" w:rsidRPr="00FC0966" w:rsidRDefault="008F1F37" w:rsidP="002A4A11">
      <w:pPr>
        <w:pStyle w:val="Vahedeta"/>
        <w:jc w:val="both"/>
        <w:rPr>
          <w:rFonts w:ascii="Times New Roman" w:hAnsi="Times New Roman" w:cs="Times New Roman"/>
          <w:sz w:val="24"/>
          <w:szCs w:val="24"/>
        </w:rPr>
      </w:pPr>
    </w:p>
    <w:p w:rsidR="008F1F37" w:rsidRPr="00FC0966" w:rsidRDefault="008F1F37" w:rsidP="002A4A11">
      <w:pPr>
        <w:pStyle w:val="Vahedeta"/>
        <w:jc w:val="both"/>
        <w:rPr>
          <w:rFonts w:ascii="Times New Roman" w:hAnsi="Times New Roman" w:cs="Times New Roman"/>
          <w:sz w:val="24"/>
          <w:szCs w:val="24"/>
        </w:rPr>
      </w:pPr>
      <w:r w:rsidRPr="00FC0966">
        <w:rPr>
          <w:rFonts w:ascii="Times New Roman" w:hAnsi="Times New Roman" w:cs="Times New Roman"/>
          <w:sz w:val="24"/>
          <w:szCs w:val="24"/>
        </w:rPr>
        <w:t>Kasutatakse erinevaid õppemeetodeid, sh aktiivõpet: vestlus, arutelu, rollimäng, ajaloolise</w:t>
      </w:r>
    </w:p>
    <w:p w:rsidR="008F1F37" w:rsidRPr="00FC0966" w:rsidRDefault="008F1F37" w:rsidP="002A4A11">
      <w:pPr>
        <w:pStyle w:val="Vahedeta"/>
        <w:jc w:val="both"/>
        <w:rPr>
          <w:rFonts w:ascii="Times New Roman" w:hAnsi="Times New Roman" w:cs="Times New Roman"/>
          <w:sz w:val="24"/>
          <w:szCs w:val="24"/>
        </w:rPr>
      </w:pPr>
      <w:r w:rsidRPr="00FC0966">
        <w:rPr>
          <w:rFonts w:ascii="Times New Roman" w:hAnsi="Times New Roman" w:cs="Times New Roman"/>
          <w:sz w:val="24"/>
          <w:szCs w:val="24"/>
        </w:rPr>
        <w:t>kujutluse loomine, loovülesande, kava, ajajoone, õpimapi koostamine, praktilised ja uurimistööd</w:t>
      </w:r>
    </w:p>
    <w:p w:rsidR="008F1F37" w:rsidRPr="00FC0966" w:rsidRDefault="008F1F37" w:rsidP="002A4A11">
      <w:pPr>
        <w:pStyle w:val="Vahedeta"/>
        <w:jc w:val="both"/>
        <w:rPr>
          <w:rFonts w:ascii="Times New Roman" w:hAnsi="Times New Roman" w:cs="Times New Roman"/>
          <w:sz w:val="24"/>
          <w:szCs w:val="24"/>
        </w:rPr>
      </w:pPr>
      <w:r w:rsidRPr="00FC0966">
        <w:rPr>
          <w:rFonts w:ascii="Times New Roman" w:hAnsi="Times New Roman" w:cs="Times New Roman"/>
          <w:sz w:val="24"/>
          <w:szCs w:val="24"/>
        </w:rPr>
        <w:t>(nt töö allikate ja kaardiga, töölehe ja kontuurkaardi täitmine, loovtöö kirjutamine, infootsing</w:t>
      </w:r>
    </w:p>
    <w:p w:rsidR="008F1F37" w:rsidRPr="00FC0966" w:rsidRDefault="008F1F37" w:rsidP="002A4A11">
      <w:pPr>
        <w:pStyle w:val="Vahedeta"/>
        <w:jc w:val="both"/>
        <w:rPr>
          <w:rFonts w:ascii="Times New Roman" w:hAnsi="Times New Roman" w:cs="Times New Roman"/>
          <w:sz w:val="24"/>
          <w:szCs w:val="24"/>
        </w:rPr>
      </w:pPr>
      <w:r w:rsidRPr="00FC0966">
        <w:rPr>
          <w:rFonts w:ascii="Times New Roman" w:hAnsi="Times New Roman" w:cs="Times New Roman"/>
          <w:sz w:val="24"/>
          <w:szCs w:val="24"/>
        </w:rPr>
        <w:t>teabeallikatest), tegevuspõhine õpe (nt dramatiseeringud, mudelite ja makettide valmistamine).</w:t>
      </w:r>
    </w:p>
    <w:p w:rsidR="008F1F37" w:rsidRDefault="008F1F37" w:rsidP="002A4A11">
      <w:pPr>
        <w:pStyle w:val="Vahedeta"/>
        <w:jc w:val="both"/>
        <w:rPr>
          <w:rStyle w:val="tekst4"/>
          <w:rFonts w:ascii="Times New Roman" w:hAnsi="Times New Roman" w:cs="Times New Roman"/>
          <w:sz w:val="24"/>
          <w:szCs w:val="24"/>
          <w:lang w:val="fi-FI"/>
        </w:rPr>
      </w:pPr>
    </w:p>
    <w:p w:rsidR="008F1F37" w:rsidRPr="00FC0966" w:rsidRDefault="008F1F37" w:rsidP="002A4A11">
      <w:pPr>
        <w:pStyle w:val="Vahedeta"/>
        <w:jc w:val="both"/>
        <w:rPr>
          <w:rFonts w:ascii="Times New Roman" w:hAnsi="Times New Roman" w:cs="Times New Roman"/>
          <w:b/>
          <w:bCs/>
          <w:sz w:val="24"/>
          <w:szCs w:val="24"/>
          <w:u w:val="single"/>
        </w:rPr>
      </w:pPr>
      <w:r w:rsidRPr="00FC0966">
        <w:rPr>
          <w:rStyle w:val="tekst4"/>
          <w:rFonts w:ascii="Times New Roman" w:hAnsi="Times New Roman" w:cs="Times New Roman"/>
          <w:sz w:val="24"/>
          <w:szCs w:val="24"/>
        </w:rPr>
        <w:t xml:space="preserve">Läbi õppetegevuse tutvuvad õpilased ajaloo põhimõistetega ja omandavad mitmesuguseid oskusi: küsimuste esitamine ja neile vastamine, informatsiooni hankimine, suuline ja kirjalik eneseväljendus, koostööoskus ja kujutlusvõime, funktsionaalne kirjaoskus. </w:t>
      </w:r>
      <w:r w:rsidRPr="00FC0966">
        <w:rPr>
          <w:rFonts w:ascii="Times New Roman" w:hAnsi="Times New Roman" w:cs="Times New Roman"/>
          <w:sz w:val="24"/>
          <w:szCs w:val="24"/>
        </w:rPr>
        <w:t>Õpitakse kasutama aja mõistega seonduvaid sõnu ja fraase; tutvutakse erinevate ajalooallikatega; kasutatakse ajalooalast sõnavara. Arutletakse mineviku erinevate esituste ja tõlgenduste üle, millega õpilane kokku puutub. Õpitakse kasutama ajatelge ja ajalookaarti ning täitma kontuurkaarti; jutustama ümber teksti ja sellest olulisemat esile tooma, koostama kava ja lühijuttu. Võimalusel viiakse läbi õppekäike ning muuseumi- ja arhiivitunde, kutsutakse tunnikülalisi (nii mineviku vahetuid tunnistajaid kui uurijaid), õpitakse tundma ajaloolisi paiku. Toetutakse koduloolisele ainestikule, õpitakse tundma kodukoha ajaloolisi paiku.</w:t>
      </w:r>
      <w:r>
        <w:rPr>
          <w:rFonts w:ascii="Times New Roman" w:hAnsi="Times New Roman" w:cs="Times New Roman"/>
          <w:sz w:val="24"/>
          <w:szCs w:val="24"/>
        </w:rPr>
        <w:t xml:space="preserve"> Kasutada </w:t>
      </w:r>
      <w:r w:rsidRPr="00FC0966">
        <w:rPr>
          <w:rFonts w:ascii="Times New Roman" w:hAnsi="Times New Roman" w:cs="Times New Roman"/>
          <w:sz w:val="24"/>
          <w:szCs w:val="24"/>
        </w:rPr>
        <w:t xml:space="preserve"> </w:t>
      </w:r>
      <w:r>
        <w:rPr>
          <w:rFonts w:ascii="Times New Roman" w:hAnsi="Times New Roman" w:cs="Times New Roman"/>
          <w:sz w:val="24"/>
          <w:szCs w:val="24"/>
        </w:rPr>
        <w:t xml:space="preserve">saab ka </w:t>
      </w:r>
      <w:r w:rsidRPr="00FC0966">
        <w:rPr>
          <w:rFonts w:ascii="Times New Roman" w:hAnsi="Times New Roman" w:cs="Times New Roman"/>
          <w:sz w:val="24"/>
          <w:szCs w:val="24"/>
        </w:rPr>
        <w:t>(arvutipõhise</w:t>
      </w:r>
      <w:r>
        <w:rPr>
          <w:rFonts w:ascii="Times New Roman" w:hAnsi="Times New Roman" w:cs="Times New Roman"/>
          <w:sz w:val="24"/>
          <w:szCs w:val="24"/>
        </w:rPr>
        <w:t>i</w:t>
      </w:r>
      <w:r w:rsidRPr="00FC0966">
        <w:rPr>
          <w:rFonts w:ascii="Times New Roman" w:hAnsi="Times New Roman" w:cs="Times New Roman"/>
          <w:sz w:val="24"/>
          <w:szCs w:val="24"/>
        </w:rPr>
        <w:t>d jm) si</w:t>
      </w:r>
      <w:r>
        <w:rPr>
          <w:rFonts w:ascii="Times New Roman" w:hAnsi="Times New Roman" w:cs="Times New Roman"/>
          <w:sz w:val="24"/>
          <w:szCs w:val="24"/>
        </w:rPr>
        <w:t>mulatsioonimänge</w:t>
      </w:r>
      <w:r w:rsidRPr="00FC0966">
        <w:rPr>
          <w:rFonts w:ascii="Times New Roman" w:hAnsi="Times New Roman" w:cs="Times New Roman"/>
          <w:sz w:val="24"/>
          <w:szCs w:val="24"/>
        </w:rPr>
        <w:t xml:space="preserve">. </w:t>
      </w:r>
    </w:p>
    <w:p w:rsidR="008F1F37" w:rsidRPr="00FC0966" w:rsidRDefault="008F1F37" w:rsidP="008F1F37">
      <w:pPr>
        <w:pStyle w:val="Vahedeta"/>
        <w:rPr>
          <w:rFonts w:ascii="Times New Roman" w:hAnsi="Times New Roman" w:cs="Times New Roman"/>
          <w:b/>
          <w:bCs/>
          <w:sz w:val="24"/>
          <w:szCs w:val="24"/>
        </w:rPr>
      </w:pPr>
    </w:p>
    <w:p w:rsidR="008F1F37" w:rsidRPr="002A4A11" w:rsidRDefault="008F1F37" w:rsidP="008F1F37">
      <w:pPr>
        <w:pStyle w:val="Vahedeta"/>
        <w:rPr>
          <w:rFonts w:ascii="Times New Roman" w:hAnsi="Times New Roman" w:cs="Times New Roman"/>
          <w:b/>
          <w:sz w:val="24"/>
          <w:szCs w:val="24"/>
        </w:rPr>
      </w:pPr>
      <w:r w:rsidRPr="002A4A11">
        <w:rPr>
          <w:rFonts w:ascii="Times New Roman" w:hAnsi="Times New Roman" w:cs="Times New Roman"/>
          <w:b/>
          <w:bCs/>
          <w:sz w:val="24"/>
          <w:szCs w:val="24"/>
        </w:rPr>
        <w:t>4.1.</w:t>
      </w:r>
      <w:r w:rsidRPr="002A4A11">
        <w:rPr>
          <w:rFonts w:ascii="Times New Roman" w:hAnsi="Times New Roman" w:cs="Times New Roman"/>
          <w:b/>
          <w:sz w:val="24"/>
          <w:szCs w:val="24"/>
        </w:rPr>
        <w:t xml:space="preserve"> </w:t>
      </w:r>
      <w:proofErr w:type="spellStart"/>
      <w:r w:rsidRPr="002A4A11">
        <w:rPr>
          <w:rFonts w:ascii="Times New Roman" w:hAnsi="Times New Roman" w:cs="Times New Roman"/>
          <w:b/>
          <w:sz w:val="24"/>
          <w:szCs w:val="24"/>
        </w:rPr>
        <w:t>Lõiming</w:t>
      </w:r>
      <w:proofErr w:type="spellEnd"/>
      <w:r w:rsidRPr="002A4A11">
        <w:rPr>
          <w:rFonts w:ascii="Times New Roman" w:hAnsi="Times New Roman" w:cs="Times New Roman"/>
          <w:b/>
          <w:sz w:val="24"/>
          <w:szCs w:val="24"/>
        </w:rPr>
        <w:t>:</w:t>
      </w:r>
    </w:p>
    <w:p w:rsidR="008F1F37" w:rsidRPr="002A4A11" w:rsidRDefault="008F1F37" w:rsidP="008F1F37">
      <w:pPr>
        <w:pStyle w:val="Vahedeta"/>
        <w:numPr>
          <w:ilvl w:val="0"/>
          <w:numId w:val="3"/>
        </w:numPr>
        <w:rPr>
          <w:rFonts w:ascii="Times New Roman" w:hAnsi="Times New Roman" w:cs="Times New Roman"/>
          <w:b/>
          <w:sz w:val="24"/>
          <w:szCs w:val="24"/>
        </w:rPr>
      </w:pPr>
      <w:r w:rsidRPr="002A4A11">
        <w:rPr>
          <w:rFonts w:ascii="Times New Roman" w:hAnsi="Times New Roman" w:cs="Times New Roman"/>
          <w:b/>
          <w:sz w:val="24"/>
          <w:szCs w:val="24"/>
        </w:rPr>
        <w:t>Õppeained</w:t>
      </w:r>
    </w:p>
    <w:p w:rsidR="008F1F37" w:rsidRPr="002A4A11" w:rsidRDefault="008F1F37" w:rsidP="008F1F37">
      <w:pPr>
        <w:pStyle w:val="Vahedeta"/>
        <w:rPr>
          <w:rFonts w:ascii="Times New Roman" w:hAnsi="Times New Roman" w:cs="Times New Roman"/>
          <w:sz w:val="24"/>
          <w:szCs w:val="24"/>
        </w:rPr>
      </w:pPr>
      <w:r w:rsidRPr="002A4A11">
        <w:rPr>
          <w:rFonts w:ascii="Times New Roman" w:hAnsi="Times New Roman" w:cs="Times New Roman"/>
          <w:sz w:val="24"/>
          <w:szCs w:val="24"/>
        </w:rPr>
        <w:t>Matemaatika: Rooma ja araabia numbrid, positiivsed ja negatiivsed arvud</w:t>
      </w:r>
    </w:p>
    <w:p w:rsidR="008F1F37" w:rsidRPr="002A4A11" w:rsidRDefault="008F1F37" w:rsidP="008F1F37">
      <w:pPr>
        <w:pStyle w:val="Vahedeta"/>
        <w:rPr>
          <w:rFonts w:ascii="Times New Roman" w:hAnsi="Times New Roman" w:cs="Times New Roman"/>
          <w:sz w:val="24"/>
          <w:szCs w:val="24"/>
        </w:rPr>
      </w:pPr>
      <w:r w:rsidRPr="002A4A11">
        <w:rPr>
          <w:rFonts w:ascii="Times New Roman" w:hAnsi="Times New Roman" w:cs="Times New Roman"/>
          <w:sz w:val="24"/>
          <w:szCs w:val="24"/>
        </w:rPr>
        <w:t>Geograafia: informatsiooni leidmine kaardilt</w:t>
      </w:r>
    </w:p>
    <w:p w:rsidR="008F1F37" w:rsidRPr="002A4A11" w:rsidRDefault="008F1F37" w:rsidP="008F1F37">
      <w:pPr>
        <w:pStyle w:val="Vahedeta"/>
        <w:rPr>
          <w:rFonts w:ascii="Times New Roman" w:hAnsi="Times New Roman" w:cs="Times New Roman"/>
          <w:sz w:val="24"/>
          <w:szCs w:val="24"/>
        </w:rPr>
      </w:pPr>
    </w:p>
    <w:p w:rsidR="008F1F37" w:rsidRPr="002A4A11" w:rsidRDefault="008F1F37" w:rsidP="008F1F37">
      <w:pPr>
        <w:pStyle w:val="Vahedeta"/>
        <w:numPr>
          <w:ilvl w:val="0"/>
          <w:numId w:val="4"/>
        </w:numPr>
        <w:rPr>
          <w:rFonts w:ascii="Times New Roman" w:hAnsi="Times New Roman" w:cs="Times New Roman"/>
          <w:b/>
          <w:sz w:val="24"/>
          <w:szCs w:val="24"/>
        </w:rPr>
      </w:pPr>
      <w:r w:rsidRPr="002A4A11">
        <w:rPr>
          <w:rFonts w:ascii="Times New Roman" w:hAnsi="Times New Roman" w:cs="Times New Roman"/>
          <w:b/>
          <w:sz w:val="24"/>
          <w:szCs w:val="24"/>
        </w:rPr>
        <w:t>Pädevused</w:t>
      </w:r>
    </w:p>
    <w:p w:rsidR="008F1F37" w:rsidRPr="002A4A11" w:rsidRDefault="008F1F37" w:rsidP="008F1F37">
      <w:pPr>
        <w:pStyle w:val="Vahedeta"/>
        <w:numPr>
          <w:ilvl w:val="0"/>
          <w:numId w:val="2"/>
        </w:numPr>
        <w:rPr>
          <w:rFonts w:ascii="Times New Roman" w:hAnsi="Times New Roman" w:cs="Times New Roman"/>
          <w:sz w:val="24"/>
          <w:szCs w:val="24"/>
        </w:rPr>
      </w:pPr>
      <w:r w:rsidRPr="002A4A11">
        <w:rPr>
          <w:rFonts w:ascii="Times New Roman" w:hAnsi="Times New Roman" w:cs="Times New Roman"/>
          <w:sz w:val="24"/>
          <w:szCs w:val="24"/>
        </w:rPr>
        <w:t>analüüsib enda teadmisi ja oskusi;</w:t>
      </w:r>
    </w:p>
    <w:p w:rsidR="008F1F37" w:rsidRPr="002A4A11" w:rsidRDefault="008F1F37" w:rsidP="008F1F37">
      <w:pPr>
        <w:pStyle w:val="Vahedeta"/>
        <w:numPr>
          <w:ilvl w:val="0"/>
          <w:numId w:val="2"/>
        </w:numPr>
        <w:rPr>
          <w:rFonts w:ascii="Times New Roman" w:hAnsi="Times New Roman" w:cs="Times New Roman"/>
          <w:sz w:val="24"/>
          <w:szCs w:val="24"/>
        </w:rPr>
      </w:pPr>
      <w:r w:rsidRPr="002A4A11">
        <w:rPr>
          <w:rFonts w:ascii="Times New Roman" w:hAnsi="Times New Roman" w:cs="Times New Roman"/>
          <w:sz w:val="24"/>
          <w:szCs w:val="24"/>
        </w:rPr>
        <w:t xml:space="preserve">suutlikkus organiseerida õpikeskkonda ja hankida õppimiseks vajaminevat teavet; </w:t>
      </w:r>
    </w:p>
    <w:p w:rsidR="008F1F37" w:rsidRPr="002A4A11" w:rsidRDefault="008F1F37" w:rsidP="008F1F37">
      <w:pPr>
        <w:pStyle w:val="Vahedeta"/>
        <w:numPr>
          <w:ilvl w:val="0"/>
          <w:numId w:val="2"/>
        </w:numPr>
        <w:rPr>
          <w:rFonts w:ascii="Times New Roman" w:hAnsi="Times New Roman" w:cs="Times New Roman"/>
          <w:sz w:val="24"/>
          <w:szCs w:val="24"/>
        </w:rPr>
      </w:pPr>
      <w:r w:rsidRPr="002A4A11">
        <w:rPr>
          <w:rFonts w:ascii="Times New Roman" w:hAnsi="Times New Roman" w:cs="Times New Roman"/>
          <w:sz w:val="24"/>
          <w:szCs w:val="24"/>
        </w:rPr>
        <w:t xml:space="preserve">suutlikkus ennast selgelt ja asjakohaselt väljendada, </w:t>
      </w:r>
    </w:p>
    <w:p w:rsidR="008F1F37" w:rsidRPr="002A4A11" w:rsidRDefault="008F1F37" w:rsidP="008F1F37">
      <w:pPr>
        <w:autoSpaceDE w:val="0"/>
        <w:autoSpaceDN w:val="0"/>
        <w:adjustRightInd w:val="0"/>
        <w:spacing w:after="0" w:line="240" w:lineRule="auto"/>
        <w:rPr>
          <w:rFonts w:ascii="Arial Narrow" w:hAnsi="Arial Narrow"/>
        </w:rPr>
      </w:pPr>
    </w:p>
    <w:p w:rsidR="008F1F37" w:rsidRPr="002A4A11" w:rsidRDefault="008F1F37" w:rsidP="008F1F37">
      <w:pPr>
        <w:pStyle w:val="Vahedeta"/>
        <w:numPr>
          <w:ilvl w:val="0"/>
          <w:numId w:val="5"/>
        </w:numPr>
        <w:rPr>
          <w:rFonts w:ascii="Times New Roman" w:hAnsi="Times New Roman" w:cs="Times New Roman"/>
          <w:b/>
          <w:sz w:val="24"/>
          <w:szCs w:val="24"/>
        </w:rPr>
      </w:pPr>
      <w:r w:rsidRPr="002A4A11">
        <w:rPr>
          <w:rFonts w:ascii="Times New Roman" w:hAnsi="Times New Roman" w:cs="Times New Roman"/>
          <w:b/>
          <w:sz w:val="24"/>
          <w:szCs w:val="24"/>
        </w:rPr>
        <w:t>Läbivad teemad:</w:t>
      </w:r>
    </w:p>
    <w:p w:rsidR="008F1F37" w:rsidRPr="002A4A11" w:rsidRDefault="008F1F37" w:rsidP="008F1F37">
      <w:pPr>
        <w:pStyle w:val="Vahedeta"/>
        <w:numPr>
          <w:ilvl w:val="0"/>
          <w:numId w:val="6"/>
        </w:numPr>
        <w:rPr>
          <w:rFonts w:ascii="Times New Roman" w:hAnsi="Times New Roman" w:cs="Times New Roman"/>
          <w:sz w:val="24"/>
          <w:szCs w:val="24"/>
        </w:rPr>
      </w:pPr>
      <w:r w:rsidRPr="002A4A11">
        <w:rPr>
          <w:rFonts w:ascii="Times New Roman" w:hAnsi="Times New Roman" w:cs="Times New Roman"/>
          <w:sz w:val="24"/>
          <w:szCs w:val="24"/>
        </w:rPr>
        <w:t>Teabekeskkond</w:t>
      </w:r>
    </w:p>
    <w:p w:rsidR="008F1F37" w:rsidRPr="002A4A11" w:rsidRDefault="008F1F37" w:rsidP="008F1F37">
      <w:pPr>
        <w:pStyle w:val="Vahedeta"/>
        <w:numPr>
          <w:ilvl w:val="0"/>
          <w:numId w:val="6"/>
        </w:numPr>
        <w:rPr>
          <w:rFonts w:ascii="Times New Roman" w:hAnsi="Times New Roman" w:cs="Times New Roman"/>
          <w:sz w:val="24"/>
          <w:szCs w:val="24"/>
        </w:rPr>
      </w:pPr>
      <w:r w:rsidRPr="002A4A11">
        <w:rPr>
          <w:rFonts w:ascii="Times New Roman" w:hAnsi="Times New Roman" w:cs="Times New Roman"/>
          <w:sz w:val="24"/>
          <w:szCs w:val="24"/>
        </w:rPr>
        <w:t>Keskkond ja jätkusuutlik areng</w:t>
      </w: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p>
    <w:p w:rsidR="008F1F37" w:rsidRDefault="008F1F37" w:rsidP="008F1F3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 Hindamine</w:t>
      </w: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Õpitulemuste kontrollimise ja hindamise vormid peaksid olema mitmekesised, sisaldama suulist ja</w:t>
      </w:r>
      <w:r w:rsidR="002A4A11">
        <w:rPr>
          <w:rFonts w:ascii="Times New Roman" w:hAnsi="Times New Roman" w:cs="Times New Roman"/>
          <w:sz w:val="24"/>
          <w:szCs w:val="24"/>
        </w:rPr>
        <w:t xml:space="preserve"> </w:t>
      </w:r>
      <w:r>
        <w:rPr>
          <w:rFonts w:ascii="Times New Roman" w:hAnsi="Times New Roman" w:cs="Times New Roman"/>
          <w:sz w:val="24"/>
          <w:szCs w:val="24"/>
        </w:rPr>
        <w:t>kirjalikku küsitlust, tööd kaartide, allikmaterjali ja piltidega, loovtööd ning jutustuse kirjutamist.</w:t>
      </w:r>
    </w:p>
    <w:p w:rsidR="002A4A11" w:rsidRDefault="002A4A11" w:rsidP="002A4A11">
      <w:pPr>
        <w:autoSpaceDE w:val="0"/>
        <w:autoSpaceDN w:val="0"/>
        <w:adjustRightInd w:val="0"/>
        <w:spacing w:after="0" w:line="240" w:lineRule="auto"/>
        <w:jc w:val="both"/>
        <w:rPr>
          <w:rFonts w:ascii="Times New Roman" w:hAnsi="Times New Roman" w:cs="Times New Roman"/>
          <w:sz w:val="24"/>
          <w:szCs w:val="24"/>
        </w:rPr>
      </w:pP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Ajalooallikatega töötades analüüsitakse lisaks allika sisule allika usaldusväärsust info</w:t>
      </w:r>
      <w:r w:rsidR="002A4A11">
        <w:rPr>
          <w:rFonts w:ascii="Times New Roman" w:hAnsi="Times New Roman" w:cs="Times New Roman"/>
          <w:sz w:val="24"/>
          <w:szCs w:val="24"/>
        </w:rPr>
        <w:t xml:space="preserve"> </w:t>
      </w:r>
      <w:r>
        <w:rPr>
          <w:rFonts w:ascii="Times New Roman" w:hAnsi="Times New Roman" w:cs="Times New Roman"/>
          <w:sz w:val="24"/>
          <w:szCs w:val="24"/>
        </w:rPr>
        <w:t>edasikandmisel. Üksikfaktide tundmisele tuleb eelistada olulisemate ajaloosündmuste ja nähtuste</w:t>
      </w:r>
      <w:r w:rsidR="002A4A11">
        <w:rPr>
          <w:rFonts w:ascii="Times New Roman" w:hAnsi="Times New Roman" w:cs="Times New Roman"/>
          <w:sz w:val="24"/>
          <w:szCs w:val="24"/>
        </w:rPr>
        <w:t xml:space="preserve"> </w:t>
      </w:r>
      <w:r>
        <w:rPr>
          <w:rFonts w:ascii="Times New Roman" w:hAnsi="Times New Roman" w:cs="Times New Roman"/>
          <w:sz w:val="24"/>
          <w:szCs w:val="24"/>
        </w:rPr>
        <w:t>analüüsi nõudvaid ülesandeid. Lühijutu ning kirjelduse puhul hinnatakse ülesehituse loogikat ja</w:t>
      </w:r>
      <w:r w:rsidR="002A4A11">
        <w:rPr>
          <w:rFonts w:ascii="Times New Roman" w:hAnsi="Times New Roman" w:cs="Times New Roman"/>
          <w:sz w:val="24"/>
          <w:szCs w:val="24"/>
        </w:rPr>
        <w:t xml:space="preserve"> </w:t>
      </w:r>
      <w:r>
        <w:rPr>
          <w:rFonts w:ascii="Times New Roman" w:hAnsi="Times New Roman" w:cs="Times New Roman"/>
          <w:sz w:val="24"/>
          <w:szCs w:val="24"/>
        </w:rPr>
        <w:t>terviklikkust, mõistete ning märksõnade sobivust konteksti, stiili ja õigekirja.</w:t>
      </w:r>
    </w:p>
    <w:p w:rsidR="002A4A11" w:rsidRDefault="002A4A11" w:rsidP="002A4A11">
      <w:pPr>
        <w:autoSpaceDE w:val="0"/>
        <w:autoSpaceDN w:val="0"/>
        <w:adjustRightInd w:val="0"/>
        <w:spacing w:after="0" w:line="240" w:lineRule="auto"/>
        <w:jc w:val="both"/>
        <w:rPr>
          <w:rFonts w:ascii="Times New Roman" w:hAnsi="Times New Roman" w:cs="Times New Roman"/>
          <w:sz w:val="24"/>
          <w:szCs w:val="24"/>
        </w:rPr>
      </w:pPr>
    </w:p>
    <w:p w:rsidR="008F1F37" w:rsidRDefault="008F1F37" w:rsidP="002A4A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Kuna 5. klassis ei taotleta süstemaatiliste teadmiste ega oskuste kujundamist, peab sama põhimõtet järgima ka hinnates. Kontrolltöödega ei kontrollita enamat kui üht õpitud teemat korraga.</w:t>
      </w:r>
    </w:p>
    <w:p w:rsidR="008F1F37" w:rsidRDefault="008F1F37" w:rsidP="002A4A11">
      <w:pPr>
        <w:autoSpaceDE w:val="0"/>
        <w:autoSpaceDN w:val="0"/>
        <w:adjustRightInd w:val="0"/>
        <w:spacing w:after="0" w:line="240" w:lineRule="auto"/>
        <w:jc w:val="both"/>
        <w:rPr>
          <w:rFonts w:ascii="Times New Roman" w:hAnsi="Times New Roman" w:cs="Times New Roman"/>
          <w:b/>
          <w:bCs/>
          <w:sz w:val="24"/>
          <w:szCs w:val="24"/>
        </w:rPr>
      </w:pPr>
    </w:p>
    <w:p w:rsidR="008F1F37" w:rsidRPr="000A1667" w:rsidRDefault="008F1F37" w:rsidP="002A4A11">
      <w:pPr>
        <w:pStyle w:val="Vahedeta"/>
        <w:jc w:val="both"/>
        <w:rPr>
          <w:rFonts w:ascii="Times New Roman" w:hAnsi="Times New Roman" w:cs="Times New Roman"/>
          <w:sz w:val="24"/>
          <w:szCs w:val="24"/>
        </w:rPr>
      </w:pPr>
      <w:r w:rsidRPr="000A1667">
        <w:rPr>
          <w:rFonts w:ascii="Times New Roman" w:hAnsi="Times New Roman" w:cs="Times New Roman"/>
          <w:sz w:val="24"/>
          <w:szCs w:val="24"/>
        </w:rPr>
        <w:t>Kontrollimiseks ja hindamiseks sobivad järgmised ülesanded: daatumite kandmine ajajoonele, daatumi märkimine sajandiga, kasutades nii araabia kui Rooma numbrit, sündmuste järjestamine ajaliselt, sobivate märksõnade leidmine nähtuse või ühiskonna iseloomustamiseks, kaardi tundmine, ühiskonna/sündmuse/nähtuse kirjeldamine, sarnasuste ja erinevuste väljatoomine kirjelduse alusel, lünkteksti täitmine, paaride ühendamine, lühijutu või kirjelduse koostamine märksõnade toel, allikateksti või pildi analüüs, küsimuste koostamine ja neile vastamine, erinevad avatud vastustega küsimused.</w:t>
      </w:r>
    </w:p>
    <w:p w:rsidR="002A4A11" w:rsidRDefault="002A4A11" w:rsidP="002A4A11">
      <w:pPr>
        <w:pStyle w:val="Vahedeta"/>
        <w:jc w:val="both"/>
        <w:rPr>
          <w:rFonts w:ascii="Times New Roman" w:hAnsi="Times New Roman" w:cs="Times New Roman"/>
          <w:sz w:val="24"/>
          <w:szCs w:val="24"/>
        </w:rPr>
      </w:pPr>
    </w:p>
    <w:p w:rsidR="008F1F37" w:rsidRPr="000A1667" w:rsidRDefault="008F1F37" w:rsidP="002A4A11">
      <w:pPr>
        <w:pStyle w:val="Vahedeta"/>
        <w:jc w:val="both"/>
        <w:rPr>
          <w:rFonts w:ascii="Times New Roman" w:hAnsi="Times New Roman" w:cs="Times New Roman"/>
          <w:sz w:val="24"/>
          <w:szCs w:val="24"/>
        </w:rPr>
      </w:pPr>
      <w:r w:rsidRPr="000A1667">
        <w:rPr>
          <w:rFonts w:ascii="Times New Roman" w:hAnsi="Times New Roman" w:cs="Times New Roman"/>
          <w:sz w:val="24"/>
          <w:szCs w:val="24"/>
        </w:rPr>
        <w:t>Kirjelduse ja lühijutu hindamisel on soovitav aluseks võtta 6-palline hindeskaala. Hinnatakse lühijutu või kirjelduse ülesehituse loogikat ja terviklikkust, mõistete ja märksõnade sobivust konteksti.</w:t>
      </w:r>
    </w:p>
    <w:p w:rsidR="008F1F37" w:rsidRPr="000A1667" w:rsidRDefault="008F1F37" w:rsidP="002A4A11">
      <w:pPr>
        <w:pStyle w:val="Vahedeta"/>
        <w:jc w:val="both"/>
        <w:rPr>
          <w:rFonts w:ascii="Times New Roman" w:hAnsi="Times New Roman" w:cs="Times New Roman"/>
          <w:sz w:val="24"/>
          <w:szCs w:val="24"/>
        </w:rPr>
      </w:pPr>
    </w:p>
    <w:p w:rsidR="008F1F37" w:rsidRPr="000A1667" w:rsidRDefault="008F1F37" w:rsidP="002A4A11">
      <w:pPr>
        <w:pStyle w:val="Vahedeta"/>
        <w:jc w:val="both"/>
        <w:rPr>
          <w:rFonts w:ascii="Times New Roman" w:hAnsi="Times New Roman" w:cs="Times New Roman"/>
          <w:sz w:val="24"/>
          <w:szCs w:val="24"/>
        </w:rPr>
      </w:pPr>
      <w:r w:rsidRPr="000A1667">
        <w:rPr>
          <w:rFonts w:ascii="Times New Roman" w:hAnsi="Times New Roman" w:cs="Times New Roman"/>
          <w:sz w:val="24"/>
          <w:szCs w:val="24"/>
        </w:rPr>
        <w:t>Näidis hindeskaala:</w:t>
      </w:r>
    </w:p>
    <w:p w:rsidR="008F1F37" w:rsidRPr="000A1667" w:rsidRDefault="008F1F37" w:rsidP="002A4A11">
      <w:pPr>
        <w:pStyle w:val="Vahedeta"/>
        <w:jc w:val="both"/>
        <w:rPr>
          <w:rFonts w:ascii="Times New Roman" w:hAnsi="Times New Roman" w:cs="Times New Roman"/>
          <w:sz w:val="24"/>
          <w:szCs w:val="24"/>
        </w:rPr>
      </w:pPr>
      <w:r w:rsidRPr="000A1667">
        <w:rPr>
          <w:rFonts w:ascii="Times New Roman" w:hAnsi="Times New Roman" w:cs="Times New Roman"/>
          <w:sz w:val="24"/>
          <w:szCs w:val="24"/>
        </w:rPr>
        <w:t>6 p – kirjutatud on  vähemalt kuus omavahel seotud. 6 punkti võib saada ka vähema arvu lausete eest, kui tegemist on pikkade lausetega. Lausete nummerdamine ei võta punkte vähemaks;</w:t>
      </w:r>
    </w:p>
    <w:p w:rsidR="008F1F37" w:rsidRPr="000A1667" w:rsidRDefault="008F1F37" w:rsidP="008F1F37">
      <w:pPr>
        <w:pStyle w:val="Vahedeta"/>
        <w:rPr>
          <w:rFonts w:ascii="Times New Roman" w:hAnsi="Times New Roman" w:cs="Times New Roman"/>
          <w:sz w:val="24"/>
          <w:szCs w:val="24"/>
        </w:rPr>
      </w:pPr>
      <w:r w:rsidRPr="000A1667">
        <w:rPr>
          <w:rFonts w:ascii="Times New Roman" w:hAnsi="Times New Roman" w:cs="Times New Roman"/>
          <w:sz w:val="24"/>
          <w:szCs w:val="24"/>
        </w:rPr>
        <w:t>5 p – üks faktiviga kuue lause kohta;</w:t>
      </w:r>
    </w:p>
    <w:p w:rsidR="008F1F37" w:rsidRPr="000A1667" w:rsidRDefault="008F1F37" w:rsidP="008F1F37">
      <w:pPr>
        <w:pStyle w:val="Vahedeta"/>
        <w:rPr>
          <w:rFonts w:ascii="Times New Roman" w:hAnsi="Times New Roman" w:cs="Times New Roman"/>
          <w:sz w:val="24"/>
          <w:szCs w:val="24"/>
        </w:rPr>
      </w:pPr>
      <w:r w:rsidRPr="000A1667">
        <w:rPr>
          <w:rFonts w:ascii="Times New Roman" w:hAnsi="Times New Roman" w:cs="Times New Roman"/>
          <w:sz w:val="24"/>
          <w:szCs w:val="24"/>
        </w:rPr>
        <w:t>4 p – kaks faktiviga kuue lause kohta või laused ei ole omavahel seotud, kuid on õiged;</w:t>
      </w:r>
    </w:p>
    <w:p w:rsidR="008F1F37" w:rsidRPr="000A1667" w:rsidRDefault="008F1F37" w:rsidP="008F1F37">
      <w:pPr>
        <w:pStyle w:val="Vahedeta"/>
        <w:rPr>
          <w:rFonts w:ascii="Times New Roman" w:hAnsi="Times New Roman" w:cs="Times New Roman"/>
          <w:sz w:val="24"/>
          <w:szCs w:val="24"/>
        </w:rPr>
      </w:pPr>
      <w:r w:rsidRPr="000A1667">
        <w:rPr>
          <w:rFonts w:ascii="Times New Roman" w:hAnsi="Times New Roman" w:cs="Times New Roman"/>
          <w:sz w:val="24"/>
          <w:szCs w:val="24"/>
        </w:rPr>
        <w:t>3 p – kolm faktiviga kuue lause kohta või laused ei ole omavahel seotud ja neis on üks viga;</w:t>
      </w:r>
    </w:p>
    <w:p w:rsidR="008F1F37" w:rsidRPr="000A1667" w:rsidRDefault="008F1F37" w:rsidP="008F1F37">
      <w:pPr>
        <w:pStyle w:val="Vahedeta"/>
        <w:rPr>
          <w:rFonts w:ascii="Times New Roman" w:hAnsi="Times New Roman" w:cs="Times New Roman"/>
          <w:sz w:val="24"/>
          <w:szCs w:val="24"/>
        </w:rPr>
      </w:pPr>
      <w:r w:rsidRPr="000A1667">
        <w:rPr>
          <w:rFonts w:ascii="Times New Roman" w:hAnsi="Times New Roman" w:cs="Times New Roman"/>
          <w:sz w:val="24"/>
          <w:szCs w:val="24"/>
        </w:rPr>
        <w:t>2 p – neli faktiviga kuue lause kohta või laused ei ole omavahel seotud ja neis on kaks viga;</w:t>
      </w:r>
    </w:p>
    <w:p w:rsidR="008F1F37" w:rsidRPr="000A1667" w:rsidRDefault="008F1F37" w:rsidP="008F1F37">
      <w:pPr>
        <w:pStyle w:val="Vahedeta"/>
        <w:rPr>
          <w:rFonts w:ascii="Times New Roman" w:hAnsi="Times New Roman" w:cs="Times New Roman"/>
          <w:sz w:val="24"/>
          <w:szCs w:val="24"/>
        </w:rPr>
      </w:pPr>
      <w:r w:rsidRPr="000A1667">
        <w:rPr>
          <w:rFonts w:ascii="Times New Roman" w:hAnsi="Times New Roman" w:cs="Times New Roman"/>
          <w:sz w:val="24"/>
          <w:szCs w:val="24"/>
        </w:rPr>
        <w:t>1 p – viis faktiviga kuue lause kohta või laused ei ole omavahel seotud ja neis on kolm viga;</w:t>
      </w:r>
    </w:p>
    <w:p w:rsidR="008F1F37" w:rsidRPr="000A1667" w:rsidRDefault="008F1F37" w:rsidP="008F1F37">
      <w:pPr>
        <w:pStyle w:val="Vahedeta"/>
        <w:rPr>
          <w:rFonts w:ascii="Times New Roman" w:hAnsi="Times New Roman" w:cs="Times New Roman"/>
          <w:sz w:val="24"/>
          <w:szCs w:val="24"/>
        </w:rPr>
      </w:pPr>
      <w:r w:rsidRPr="000A1667">
        <w:rPr>
          <w:rFonts w:ascii="Times New Roman" w:hAnsi="Times New Roman" w:cs="Times New Roman"/>
          <w:sz w:val="24"/>
          <w:szCs w:val="24"/>
        </w:rPr>
        <w:t>0 p – kuus faktiviga kuue lause kohta või seostamata jutuke, kus on üle nelja vea.</w:t>
      </w:r>
    </w:p>
    <w:p w:rsidR="008F1F37" w:rsidRPr="000A1667" w:rsidRDefault="008F1F37" w:rsidP="008F1F37">
      <w:pPr>
        <w:pStyle w:val="Vahedeta"/>
        <w:rPr>
          <w:rFonts w:ascii="Times New Roman" w:hAnsi="Times New Roman" w:cs="Times New Roman"/>
          <w:b/>
          <w:bCs/>
          <w:sz w:val="24"/>
          <w:szCs w:val="24"/>
        </w:rPr>
      </w:pPr>
    </w:p>
    <w:p w:rsidR="008F1F37" w:rsidRDefault="008F1F37" w:rsidP="008F1F37">
      <w:pPr>
        <w:pStyle w:val="Pealkiri3"/>
      </w:pPr>
    </w:p>
    <w:p w:rsidR="008F1F37" w:rsidRPr="00FC0966" w:rsidRDefault="008F1F37" w:rsidP="008F1F37">
      <w:pPr>
        <w:pStyle w:val="Pealkiri3"/>
      </w:pPr>
      <w:r w:rsidRPr="00FC0966">
        <w:t>6. Õpikeskkond</w:t>
      </w:r>
    </w:p>
    <w:p w:rsidR="008F1F37" w:rsidRPr="00FC0966" w:rsidRDefault="008F1F37" w:rsidP="002A4A11">
      <w:pPr>
        <w:jc w:val="both"/>
        <w:rPr>
          <w:rFonts w:ascii="Times New Roman" w:hAnsi="Times New Roman" w:cs="Times New Roman"/>
          <w:sz w:val="24"/>
          <w:szCs w:val="24"/>
        </w:rPr>
      </w:pPr>
      <w:r w:rsidRPr="00FC0966">
        <w:rPr>
          <w:rFonts w:ascii="Times New Roman" w:hAnsi="Times New Roman" w:cs="Times New Roman"/>
          <w:sz w:val="24"/>
          <w:szCs w:val="24"/>
        </w:rPr>
        <w:t>Mitmekesised õppematerjalid, erinevat liiki allikad (fotod, kirjad, esemed nt perekogust), ajalookaart, teemaraamatud, filmid, muuseumid.</w:t>
      </w:r>
    </w:p>
    <w:p w:rsidR="008F1F37" w:rsidRDefault="008F1F37" w:rsidP="002A4A11">
      <w:pPr>
        <w:autoSpaceDE w:val="0"/>
        <w:autoSpaceDN w:val="0"/>
        <w:adjustRightInd w:val="0"/>
        <w:spacing w:after="0" w:line="240" w:lineRule="auto"/>
        <w:jc w:val="both"/>
        <w:rPr>
          <w:rFonts w:ascii="Times New Roman" w:hAnsi="Times New Roman" w:cs="Times New Roman"/>
          <w:b/>
          <w:bCs/>
          <w:sz w:val="24"/>
          <w:szCs w:val="24"/>
        </w:rPr>
      </w:pPr>
    </w:p>
    <w:p w:rsidR="00836368" w:rsidRDefault="00836368" w:rsidP="002A4A11">
      <w:pPr>
        <w:jc w:val="both"/>
      </w:pPr>
    </w:p>
    <w:sectPr w:rsidR="00836368" w:rsidSect="00836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664"/>
    <w:multiLevelType w:val="hybridMultilevel"/>
    <w:tmpl w:val="EFB6B974"/>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64525E9"/>
    <w:multiLevelType w:val="hybridMultilevel"/>
    <w:tmpl w:val="318295AE"/>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284E5FD0"/>
    <w:multiLevelType w:val="hybridMultilevel"/>
    <w:tmpl w:val="FDC0541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F8C170C"/>
    <w:multiLevelType w:val="hybridMultilevel"/>
    <w:tmpl w:val="1A5E085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FBA0E97"/>
    <w:multiLevelType w:val="hybridMultilevel"/>
    <w:tmpl w:val="F29E4B24"/>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47C7F2B"/>
    <w:multiLevelType w:val="hybridMultilevel"/>
    <w:tmpl w:val="9C54B50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5BD42077"/>
    <w:multiLevelType w:val="hybridMultilevel"/>
    <w:tmpl w:val="7DD00A36"/>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8AF49C1"/>
    <w:multiLevelType w:val="hybridMultilevel"/>
    <w:tmpl w:val="FDAC7D7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F1F37"/>
    <w:rsid w:val="002A4A11"/>
    <w:rsid w:val="00542EEA"/>
    <w:rsid w:val="00836368"/>
    <w:rsid w:val="008F1F3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F1F37"/>
    <w:rPr>
      <w:rFonts w:eastAsiaTheme="minorEastAsia"/>
      <w:lang w:eastAsia="et-EE"/>
    </w:rPr>
  </w:style>
  <w:style w:type="paragraph" w:styleId="Pealkiri3">
    <w:name w:val="heading 3"/>
    <w:basedOn w:val="Normaallaad"/>
    <w:next w:val="Normaallaad"/>
    <w:link w:val="Pealkiri3Mrk"/>
    <w:qFormat/>
    <w:rsid w:val="008F1F37"/>
    <w:pPr>
      <w:keepNext/>
      <w:spacing w:after="0" w:line="240" w:lineRule="auto"/>
      <w:jc w:val="both"/>
      <w:outlineLvl w:val="2"/>
    </w:pPr>
    <w:rPr>
      <w:rFonts w:ascii="Times New Roman" w:eastAsia="Times New Roman" w:hAnsi="Times New Roman" w:cs="Times New Roman"/>
      <w:b/>
      <w:bCs/>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8F1F37"/>
    <w:rPr>
      <w:rFonts w:ascii="Times New Roman" w:eastAsia="Times New Roman" w:hAnsi="Times New Roman" w:cs="Times New Roman"/>
      <w:b/>
      <w:bCs/>
      <w:sz w:val="24"/>
      <w:szCs w:val="24"/>
    </w:rPr>
  </w:style>
  <w:style w:type="paragraph" w:styleId="Loendilik">
    <w:name w:val="List Paragraph"/>
    <w:basedOn w:val="Normaallaad"/>
    <w:uiPriority w:val="34"/>
    <w:qFormat/>
    <w:rsid w:val="008F1F37"/>
    <w:pPr>
      <w:ind w:left="720"/>
      <w:contextualSpacing/>
    </w:pPr>
  </w:style>
  <w:style w:type="paragraph" w:styleId="Vahedeta">
    <w:name w:val="No Spacing"/>
    <w:uiPriority w:val="1"/>
    <w:qFormat/>
    <w:rsid w:val="008F1F37"/>
    <w:pPr>
      <w:spacing w:after="0" w:line="240" w:lineRule="auto"/>
    </w:pPr>
    <w:rPr>
      <w:rFonts w:eastAsiaTheme="minorEastAsia"/>
      <w:lang w:eastAsia="et-EE"/>
    </w:rPr>
  </w:style>
  <w:style w:type="character" w:customStyle="1" w:styleId="tekst4">
    <w:name w:val="tekst4"/>
    <w:basedOn w:val="Liguvaikefont"/>
    <w:rsid w:val="008F1F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2468</Words>
  <Characters>14316</Characters>
  <Application>Microsoft Office Word</Application>
  <DocSecurity>0</DocSecurity>
  <Lines>119</Lines>
  <Paragraphs>33</Paragraphs>
  <ScaleCrop>false</ScaleCrop>
  <Company/>
  <LinksUpToDate>false</LinksUpToDate>
  <CharactersWithSpaces>16751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3</cp:revision>
  <dcterms:created xsi:type="dcterms:W3CDTF">2012-11-16T14:38:00Z</dcterms:created>
  <dcterms:modified xsi:type="dcterms:W3CDTF">2012-11-19T07:18:00Z</dcterms:modified>
</cp:coreProperties>
</file>