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101" w:rsidRPr="002F7635" w:rsidRDefault="0078313D" w:rsidP="00126101">
      <w:pPr>
        <w:pStyle w:val="Jalus"/>
        <w:rPr>
          <w:b/>
          <w:sz w:val="32"/>
          <w:szCs w:val="32"/>
        </w:rPr>
      </w:pPr>
      <w:r w:rsidRPr="002F7635">
        <w:rPr>
          <w:b/>
          <w:sz w:val="32"/>
          <w:szCs w:val="32"/>
        </w:rPr>
        <w:t>MATEMAATIKA AINEKAVA</w:t>
      </w:r>
    </w:p>
    <w:p w:rsidR="0077138E" w:rsidRDefault="0077138E">
      <w:pPr>
        <w:rPr>
          <w:rFonts w:ascii="Arial Narrow" w:hAnsi="Arial Narrow"/>
          <w:b/>
          <w:bCs/>
        </w:rPr>
      </w:pPr>
    </w:p>
    <w:p w:rsidR="00126101" w:rsidRDefault="00126101">
      <w:pPr>
        <w:rPr>
          <w:rFonts w:ascii="Arial Narrow" w:hAnsi="Arial Narrow"/>
          <w:b/>
          <w:bCs/>
        </w:rPr>
      </w:pPr>
    </w:p>
    <w:p w:rsidR="0078313D" w:rsidRDefault="0077138E">
      <w:pPr>
        <w:jc w:val="both"/>
        <w:rPr>
          <w:b/>
          <w:sz w:val="28"/>
          <w:szCs w:val="28"/>
        </w:rPr>
      </w:pPr>
      <w:r w:rsidRPr="0078313D">
        <w:rPr>
          <w:b/>
          <w:sz w:val="28"/>
          <w:szCs w:val="28"/>
        </w:rPr>
        <w:t>9. klass</w:t>
      </w:r>
    </w:p>
    <w:p w:rsidR="0078313D" w:rsidRDefault="0078313D">
      <w:pPr>
        <w:jc w:val="both"/>
        <w:rPr>
          <w:b/>
          <w:sz w:val="28"/>
          <w:szCs w:val="28"/>
        </w:rPr>
      </w:pPr>
    </w:p>
    <w:p w:rsidR="0077138E" w:rsidRPr="0078313D" w:rsidRDefault="0077138E">
      <w:pPr>
        <w:jc w:val="both"/>
        <w:rPr>
          <w:b/>
          <w:sz w:val="28"/>
          <w:szCs w:val="28"/>
        </w:rPr>
      </w:pPr>
      <w:r w:rsidRPr="0078313D">
        <w:rPr>
          <w:b/>
          <w:sz w:val="28"/>
          <w:szCs w:val="28"/>
        </w:rPr>
        <w:t>4 tundi nädalas, kokku 140 tundi</w:t>
      </w:r>
    </w:p>
    <w:p w:rsidR="0077138E" w:rsidRDefault="0077138E">
      <w:pPr>
        <w:rPr>
          <w:b/>
          <w:bCs/>
        </w:rPr>
      </w:pPr>
    </w:p>
    <w:p w:rsidR="006C1F66" w:rsidRPr="0078313D" w:rsidRDefault="006C1F66">
      <w:pPr>
        <w:rPr>
          <w:b/>
          <w:bCs/>
        </w:rPr>
      </w:pPr>
    </w:p>
    <w:p w:rsidR="0077138E" w:rsidRPr="0078313D" w:rsidRDefault="0077138E" w:rsidP="00225394">
      <w:pPr>
        <w:numPr>
          <w:ilvl w:val="0"/>
          <w:numId w:val="48"/>
        </w:numPr>
        <w:rPr>
          <w:b/>
          <w:sz w:val="28"/>
          <w:szCs w:val="28"/>
        </w:rPr>
      </w:pPr>
      <w:r w:rsidRPr="0078313D">
        <w:rPr>
          <w:b/>
          <w:bCs/>
          <w:sz w:val="28"/>
          <w:szCs w:val="28"/>
        </w:rPr>
        <w:t xml:space="preserve">Ruutvõrrand ja ruutfunktsioon </w:t>
      </w:r>
      <w:r w:rsidRPr="0078313D">
        <w:rPr>
          <w:b/>
          <w:sz w:val="28"/>
          <w:szCs w:val="28"/>
        </w:rPr>
        <w:t>40 tundi</w:t>
      </w:r>
    </w:p>
    <w:p w:rsidR="0078313D" w:rsidRPr="0078313D" w:rsidRDefault="0078313D"/>
    <w:p w:rsidR="0078313D" w:rsidRPr="0078313D" w:rsidRDefault="0078313D" w:rsidP="00225394">
      <w:pPr>
        <w:numPr>
          <w:ilvl w:val="1"/>
          <w:numId w:val="48"/>
        </w:numPr>
        <w:rPr>
          <w:b/>
        </w:rPr>
      </w:pPr>
      <w:r w:rsidRPr="0078313D">
        <w:rPr>
          <w:b/>
        </w:rPr>
        <w:t>Õppesisu</w:t>
      </w:r>
    </w:p>
    <w:p w:rsidR="0078313D" w:rsidRPr="0078313D" w:rsidRDefault="0078313D" w:rsidP="0078313D">
      <w:pPr>
        <w:autoSpaceDE w:val="0"/>
        <w:snapToGrid w:val="0"/>
        <w:rPr>
          <w:color w:val="000000"/>
        </w:rPr>
      </w:pPr>
      <w:r w:rsidRPr="0078313D">
        <w:rPr>
          <w:color w:val="000000"/>
        </w:rPr>
        <w:t>Arvu ruutjuur. Ruutjuur korrutisest ja jagatisest.</w:t>
      </w:r>
    </w:p>
    <w:p w:rsidR="0078313D" w:rsidRPr="0078313D" w:rsidRDefault="0078313D" w:rsidP="0078313D">
      <w:pPr>
        <w:autoSpaceDE w:val="0"/>
        <w:rPr>
          <w:color w:val="000000"/>
        </w:rPr>
      </w:pPr>
      <w:r w:rsidRPr="0078313D">
        <w:rPr>
          <w:color w:val="000000"/>
        </w:rPr>
        <w:t xml:space="preserve">Ruutvõrrand. </w:t>
      </w:r>
    </w:p>
    <w:p w:rsidR="0078313D" w:rsidRPr="0078313D" w:rsidRDefault="0078313D" w:rsidP="0078313D">
      <w:pPr>
        <w:autoSpaceDE w:val="0"/>
        <w:rPr>
          <w:color w:val="000000"/>
        </w:rPr>
      </w:pPr>
      <w:r w:rsidRPr="0078313D">
        <w:rPr>
          <w:color w:val="000000"/>
        </w:rPr>
        <w:t xml:space="preserve">Ruutvõrrandi lahendivalem. Ruutvõrrandi </w:t>
      </w:r>
      <w:proofErr w:type="spellStart"/>
      <w:r w:rsidRPr="0078313D">
        <w:rPr>
          <w:color w:val="000000"/>
        </w:rPr>
        <w:t>diskriminant</w:t>
      </w:r>
      <w:proofErr w:type="spellEnd"/>
      <w:r w:rsidRPr="0078313D">
        <w:rPr>
          <w:color w:val="000000"/>
        </w:rPr>
        <w:t xml:space="preserve">. </w:t>
      </w:r>
    </w:p>
    <w:p w:rsidR="0078313D" w:rsidRPr="0078313D" w:rsidRDefault="0078313D" w:rsidP="0078313D">
      <w:pPr>
        <w:autoSpaceDE w:val="0"/>
        <w:rPr>
          <w:color w:val="000000"/>
        </w:rPr>
      </w:pPr>
      <w:r w:rsidRPr="0078313D">
        <w:rPr>
          <w:color w:val="000000"/>
        </w:rPr>
        <w:t>Taandatud ruutvõrrand.</w:t>
      </w:r>
    </w:p>
    <w:p w:rsidR="0078313D" w:rsidRPr="0078313D" w:rsidRDefault="0078313D" w:rsidP="0078313D">
      <w:pPr>
        <w:pStyle w:val="Kehatekst"/>
        <w:autoSpaceDE w:val="0"/>
      </w:pPr>
      <w:r w:rsidRPr="0078313D">
        <w:t xml:space="preserve">Lihtsamate, sh igapäevaeluga seonduvate tekstülesannete lahendamine ruutvõrrandi abil. </w:t>
      </w:r>
    </w:p>
    <w:p w:rsidR="0078313D" w:rsidRPr="0078313D" w:rsidRDefault="0078313D" w:rsidP="0078313D">
      <w:pPr>
        <w:autoSpaceDE w:val="0"/>
        <w:rPr>
          <w:color w:val="000000"/>
        </w:rPr>
      </w:pPr>
    </w:p>
    <w:p w:rsidR="0078313D" w:rsidRPr="00225394" w:rsidRDefault="0078313D" w:rsidP="00225394">
      <w:pPr>
        <w:numPr>
          <w:ilvl w:val="1"/>
          <w:numId w:val="48"/>
        </w:numPr>
        <w:rPr>
          <w:b/>
        </w:rPr>
      </w:pPr>
      <w:r w:rsidRPr="00225394">
        <w:rPr>
          <w:b/>
        </w:rPr>
        <w:t>Taotletavad õppetulemused</w:t>
      </w:r>
      <w:r w:rsidR="006C1F66">
        <w:rPr>
          <w:b/>
        </w:rPr>
        <w:t>:</w:t>
      </w:r>
    </w:p>
    <w:p w:rsidR="0078313D" w:rsidRPr="0078313D" w:rsidRDefault="0078313D" w:rsidP="006C1F66">
      <w:pPr>
        <w:numPr>
          <w:ilvl w:val="0"/>
          <w:numId w:val="5"/>
        </w:numPr>
        <w:tabs>
          <w:tab w:val="clear" w:pos="340"/>
          <w:tab w:val="left" w:pos="481"/>
          <w:tab w:val="left" w:pos="709"/>
        </w:tabs>
        <w:snapToGrid w:val="0"/>
        <w:ind w:left="709" w:firstLine="0"/>
      </w:pPr>
      <w:r w:rsidRPr="0078313D">
        <w:t>eristab ruutvõrrandit teistest võrranditest;</w:t>
      </w:r>
    </w:p>
    <w:p w:rsidR="0078313D" w:rsidRPr="0078313D" w:rsidRDefault="0078313D" w:rsidP="006C1F66">
      <w:pPr>
        <w:numPr>
          <w:ilvl w:val="0"/>
          <w:numId w:val="5"/>
        </w:numPr>
        <w:tabs>
          <w:tab w:val="clear" w:pos="340"/>
          <w:tab w:val="left" w:pos="481"/>
          <w:tab w:val="left" w:pos="709"/>
        </w:tabs>
        <w:snapToGrid w:val="0"/>
        <w:ind w:left="709" w:firstLine="0"/>
      </w:pPr>
      <w:r w:rsidRPr="0078313D">
        <w:t>nimetab ruutvõrrandi liikmed ja nende kordajad;</w:t>
      </w:r>
    </w:p>
    <w:p w:rsidR="0078313D" w:rsidRPr="0078313D" w:rsidRDefault="0078313D" w:rsidP="006C1F66">
      <w:pPr>
        <w:numPr>
          <w:ilvl w:val="0"/>
          <w:numId w:val="5"/>
        </w:numPr>
        <w:tabs>
          <w:tab w:val="clear" w:pos="340"/>
          <w:tab w:val="left" w:pos="481"/>
          <w:tab w:val="left" w:pos="709"/>
        </w:tabs>
        <w:snapToGrid w:val="0"/>
        <w:ind w:left="709" w:firstLine="0"/>
      </w:pPr>
      <w:r w:rsidRPr="0078313D">
        <w:t>viib ruutvõrrandeid  normaal</w:t>
      </w:r>
      <w:r w:rsidRPr="0078313D">
        <w:softHyphen/>
        <w:t>kujul;</w:t>
      </w:r>
    </w:p>
    <w:p w:rsidR="0078313D" w:rsidRPr="0078313D" w:rsidRDefault="0078313D" w:rsidP="006C1F66">
      <w:pPr>
        <w:tabs>
          <w:tab w:val="left" w:pos="709"/>
        </w:tabs>
        <w:ind w:left="709"/>
        <w:rPr>
          <w:i/>
        </w:rPr>
      </w:pPr>
      <w:r w:rsidRPr="0078313D">
        <w:rPr>
          <w:i/>
        </w:rPr>
        <w:t xml:space="preserve">näide: viia võrrand  3x + x </w:t>
      </w:r>
      <w:r w:rsidRPr="0078313D">
        <w:rPr>
          <w:i/>
          <w:vertAlign w:val="superscript"/>
        </w:rPr>
        <w:t>2</w:t>
      </w:r>
      <w:r w:rsidRPr="0078313D">
        <w:rPr>
          <w:i/>
        </w:rPr>
        <w:t xml:space="preserve"> = 16 normaalkujule;</w:t>
      </w:r>
    </w:p>
    <w:p w:rsidR="0078313D" w:rsidRPr="0078313D" w:rsidRDefault="0078313D" w:rsidP="006C1F66">
      <w:pPr>
        <w:tabs>
          <w:tab w:val="left" w:pos="709"/>
        </w:tabs>
        <w:ind w:left="709"/>
        <w:rPr>
          <w:i/>
        </w:rPr>
      </w:pPr>
      <w:r w:rsidRPr="0078313D">
        <w:rPr>
          <w:i/>
        </w:rPr>
        <w:t>viia võrrand (x – 2)</w:t>
      </w:r>
      <w:r w:rsidRPr="0078313D">
        <w:rPr>
          <w:i/>
          <w:vertAlign w:val="superscript"/>
        </w:rPr>
        <w:t>2</w:t>
      </w:r>
      <w:r w:rsidRPr="0078313D">
        <w:rPr>
          <w:i/>
        </w:rPr>
        <w:t xml:space="preserve"> + 3(2x +1) = 121 normaalkujule;</w:t>
      </w:r>
    </w:p>
    <w:p w:rsidR="0078313D" w:rsidRPr="0078313D" w:rsidRDefault="0078313D" w:rsidP="006C1F66">
      <w:pPr>
        <w:numPr>
          <w:ilvl w:val="0"/>
          <w:numId w:val="5"/>
        </w:numPr>
        <w:tabs>
          <w:tab w:val="clear" w:pos="340"/>
          <w:tab w:val="left" w:pos="481"/>
          <w:tab w:val="left" w:pos="709"/>
        </w:tabs>
        <w:snapToGrid w:val="0"/>
        <w:ind w:left="709" w:firstLine="0"/>
      </w:pPr>
      <w:r w:rsidRPr="0078313D">
        <w:t>liigitab ruutvõrrandeid täielikeks ja mittetäielikeks;</w:t>
      </w:r>
    </w:p>
    <w:p w:rsidR="0078313D" w:rsidRPr="0078313D" w:rsidRDefault="0078313D" w:rsidP="006C1F66">
      <w:pPr>
        <w:numPr>
          <w:ilvl w:val="0"/>
          <w:numId w:val="5"/>
        </w:numPr>
        <w:tabs>
          <w:tab w:val="clear" w:pos="340"/>
          <w:tab w:val="left" w:pos="481"/>
          <w:tab w:val="left" w:pos="709"/>
        </w:tabs>
        <w:snapToGrid w:val="0"/>
        <w:ind w:left="709" w:firstLine="0"/>
      </w:pPr>
      <w:r w:rsidRPr="0078313D">
        <w:t>taandab ruutvõrrandi;</w:t>
      </w:r>
    </w:p>
    <w:p w:rsidR="0078313D" w:rsidRPr="0078313D" w:rsidRDefault="0078313D" w:rsidP="006C1F66">
      <w:pPr>
        <w:tabs>
          <w:tab w:val="left" w:pos="481"/>
          <w:tab w:val="left" w:pos="709"/>
        </w:tabs>
        <w:snapToGrid w:val="0"/>
        <w:ind w:left="709"/>
        <w:rPr>
          <w:i/>
        </w:rPr>
      </w:pPr>
      <w:r w:rsidRPr="0078313D">
        <w:rPr>
          <w:i/>
        </w:rPr>
        <w:t xml:space="preserve">näide: taandab võrrandi  3x </w:t>
      </w:r>
      <w:r w:rsidRPr="0078313D">
        <w:rPr>
          <w:i/>
          <w:vertAlign w:val="superscript"/>
        </w:rPr>
        <w:t xml:space="preserve">2 </w:t>
      </w:r>
      <w:r w:rsidRPr="0078313D">
        <w:rPr>
          <w:i/>
        </w:rPr>
        <w:t xml:space="preserve">– 6x + 9 = 0; –4x </w:t>
      </w:r>
      <w:r w:rsidRPr="0078313D">
        <w:rPr>
          <w:i/>
          <w:vertAlign w:val="superscript"/>
        </w:rPr>
        <w:t>2</w:t>
      </w:r>
      <w:r w:rsidRPr="0078313D">
        <w:rPr>
          <w:i/>
        </w:rPr>
        <w:t xml:space="preserve"> + 5x + 11 = 0;</w:t>
      </w:r>
    </w:p>
    <w:p w:rsidR="0078313D" w:rsidRPr="0078313D" w:rsidRDefault="0078313D" w:rsidP="006C1F66">
      <w:pPr>
        <w:numPr>
          <w:ilvl w:val="0"/>
          <w:numId w:val="5"/>
        </w:numPr>
        <w:tabs>
          <w:tab w:val="clear" w:pos="340"/>
          <w:tab w:val="left" w:pos="481"/>
          <w:tab w:val="left" w:pos="709"/>
        </w:tabs>
        <w:snapToGrid w:val="0"/>
        <w:ind w:left="709" w:firstLine="0"/>
      </w:pPr>
      <w:r w:rsidRPr="0078313D">
        <w:t>lahendab mittetäielikke ruutvõrrandeid;</w:t>
      </w:r>
    </w:p>
    <w:p w:rsidR="0078313D" w:rsidRPr="0078313D" w:rsidRDefault="0078313D" w:rsidP="006C1F66">
      <w:pPr>
        <w:tabs>
          <w:tab w:val="left" w:pos="709"/>
        </w:tabs>
        <w:ind w:left="709"/>
        <w:rPr>
          <w:i/>
        </w:rPr>
      </w:pPr>
      <w:r w:rsidRPr="0078313D">
        <w:rPr>
          <w:i/>
        </w:rPr>
        <w:t>näide: lahendada võrrand</w:t>
      </w:r>
    </w:p>
    <w:p w:rsidR="0078313D" w:rsidRPr="0078313D" w:rsidRDefault="0078313D" w:rsidP="006C1F66">
      <w:pPr>
        <w:tabs>
          <w:tab w:val="left" w:pos="709"/>
        </w:tabs>
        <w:ind w:left="709"/>
        <w:rPr>
          <w:i/>
        </w:rPr>
      </w:pPr>
      <w:r w:rsidRPr="0078313D">
        <w:rPr>
          <w:i/>
        </w:rPr>
        <w:t>3x</w:t>
      </w:r>
      <w:r w:rsidRPr="0078313D">
        <w:rPr>
          <w:i/>
          <w:vertAlign w:val="superscript"/>
        </w:rPr>
        <w:t>2</w:t>
      </w:r>
      <w:r w:rsidRPr="0078313D">
        <w:rPr>
          <w:i/>
        </w:rPr>
        <w:t xml:space="preserve"> = 121;</w:t>
      </w:r>
    </w:p>
    <w:p w:rsidR="0078313D" w:rsidRPr="0078313D" w:rsidRDefault="0078313D" w:rsidP="006C1F66">
      <w:pPr>
        <w:tabs>
          <w:tab w:val="left" w:pos="709"/>
        </w:tabs>
        <w:ind w:left="709"/>
        <w:rPr>
          <w:i/>
        </w:rPr>
      </w:pPr>
      <w:r w:rsidRPr="0078313D">
        <w:rPr>
          <w:i/>
        </w:rPr>
        <w:t>4x + 3x</w:t>
      </w:r>
      <w:r w:rsidRPr="0078313D">
        <w:rPr>
          <w:i/>
          <w:vertAlign w:val="superscript"/>
        </w:rPr>
        <w:t>2</w:t>
      </w:r>
      <w:r w:rsidRPr="0078313D">
        <w:rPr>
          <w:i/>
        </w:rPr>
        <w:t xml:space="preserve"> = 0</w:t>
      </w:r>
    </w:p>
    <w:p w:rsidR="0078313D" w:rsidRPr="0078313D" w:rsidRDefault="0078313D" w:rsidP="006C1F66">
      <w:pPr>
        <w:tabs>
          <w:tab w:val="left" w:pos="709"/>
        </w:tabs>
        <w:ind w:left="709"/>
        <w:rPr>
          <w:i/>
        </w:rPr>
      </w:pPr>
      <w:r w:rsidRPr="0078313D">
        <w:rPr>
          <w:i/>
        </w:rPr>
        <w:t>12x</w:t>
      </w:r>
      <w:r w:rsidRPr="0078313D">
        <w:rPr>
          <w:i/>
          <w:vertAlign w:val="superscript"/>
        </w:rPr>
        <w:t>2</w:t>
      </w:r>
      <w:r w:rsidRPr="0078313D">
        <w:rPr>
          <w:i/>
        </w:rPr>
        <w:t xml:space="preserve"> = 0</w:t>
      </w:r>
    </w:p>
    <w:p w:rsidR="0078313D" w:rsidRPr="0078313D" w:rsidRDefault="0078313D" w:rsidP="006C1F66">
      <w:pPr>
        <w:numPr>
          <w:ilvl w:val="0"/>
          <w:numId w:val="5"/>
        </w:numPr>
        <w:tabs>
          <w:tab w:val="clear" w:pos="340"/>
          <w:tab w:val="left" w:pos="481"/>
          <w:tab w:val="left" w:pos="709"/>
        </w:tabs>
        <w:snapToGrid w:val="0"/>
        <w:ind w:left="709" w:firstLine="0"/>
      </w:pPr>
      <w:r w:rsidRPr="0078313D">
        <w:t>lahendab taandamata ruutvõrrandeid ja taandatud ruutvõrrandeid vastavate lahendivalemite abil;</w:t>
      </w:r>
    </w:p>
    <w:p w:rsidR="0078313D" w:rsidRP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 xml:space="preserve">näide: võrrand </w:t>
      </w:r>
      <w:r w:rsidRPr="0078313D">
        <w:rPr>
          <w:i/>
          <w:position w:val="-6"/>
        </w:rPr>
        <w:object w:dxaOrig="1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7.25pt" o:ole="">
            <v:imagedata r:id="rId7" o:title=""/>
          </v:shape>
          <o:OLEObject Type="Embed" ProgID="Equation.DSMT4" ShapeID="_x0000_i1025" DrawAspect="Content" ObjectID="_1456655502" r:id="rId8"/>
        </w:object>
      </w:r>
      <w:r w:rsidRPr="0078313D">
        <w:rPr>
          <w:i/>
        </w:rPr>
        <w:t xml:space="preserve"> tuleb lahendada taandatud ruutvõrrandi lahendivalemi abil</w:t>
      </w:r>
    </w:p>
    <w:p w:rsidR="0078313D" w:rsidRPr="0078313D" w:rsidRDefault="0078313D" w:rsidP="006C1F66">
      <w:pPr>
        <w:tabs>
          <w:tab w:val="left" w:pos="481"/>
          <w:tab w:val="left" w:pos="709"/>
        </w:tabs>
        <w:snapToGrid w:val="0"/>
        <w:ind w:left="709"/>
        <w:rPr>
          <w:i/>
        </w:rPr>
      </w:pPr>
      <w:r w:rsidRPr="0078313D">
        <w:rPr>
          <w:i/>
          <w:position w:val="-14"/>
        </w:rPr>
        <w:object w:dxaOrig="2620" w:dyaOrig="420">
          <v:shape id="_x0000_i1026" type="#_x0000_t75" style="width:131.25pt;height:21pt" o:ole="">
            <v:imagedata r:id="rId9" o:title=""/>
          </v:shape>
          <o:OLEObject Type="Embed" ProgID="Equation.DSMT4" ShapeID="_x0000_i1026" DrawAspect="Content" ObjectID="_1456655503" r:id="rId10"/>
        </w:object>
      </w:r>
      <w:r w:rsidRPr="0078313D">
        <w:rPr>
          <w:i/>
        </w:rPr>
        <w:t>,</w:t>
      </w:r>
    </w:p>
    <w:p w:rsidR="0078313D" w:rsidRPr="0078313D" w:rsidRDefault="0078313D" w:rsidP="006C1F66">
      <w:pPr>
        <w:tabs>
          <w:tab w:val="left" w:pos="481"/>
          <w:tab w:val="left" w:pos="709"/>
        </w:tabs>
        <w:snapToGrid w:val="0"/>
        <w:ind w:left="709"/>
        <w:rPr>
          <w:i/>
        </w:rPr>
      </w:pPr>
      <w:r w:rsidRPr="0078313D">
        <w:rPr>
          <w:i/>
        </w:rPr>
        <w:t xml:space="preserve">võrrand 3m </w:t>
      </w:r>
      <w:r w:rsidRPr="0078313D">
        <w:rPr>
          <w:i/>
          <w:vertAlign w:val="superscript"/>
        </w:rPr>
        <w:t>2</w:t>
      </w:r>
      <w:r w:rsidRPr="0078313D">
        <w:rPr>
          <w:i/>
        </w:rPr>
        <w:t xml:space="preserve"> – 12m – 15 = 0 taandatakse enne lahendamist, võrrand  2n </w:t>
      </w:r>
      <w:r w:rsidRPr="0078313D">
        <w:rPr>
          <w:i/>
          <w:vertAlign w:val="superscript"/>
        </w:rPr>
        <w:t>2</w:t>
      </w:r>
      <w:r w:rsidRPr="0078313D">
        <w:rPr>
          <w:i/>
        </w:rPr>
        <w:t xml:space="preserve"> – 3n – 11 = 0 lahendatakse taandamata ruutvõrrandi lahendivalemi abil;</w:t>
      </w:r>
    </w:p>
    <w:p w:rsidR="0078313D" w:rsidRPr="0078313D" w:rsidRDefault="0078313D" w:rsidP="006C1F66">
      <w:pPr>
        <w:tabs>
          <w:tab w:val="left" w:pos="481"/>
          <w:tab w:val="left" w:pos="709"/>
        </w:tabs>
        <w:snapToGrid w:val="0"/>
        <w:ind w:left="709"/>
        <w:rPr>
          <w:i/>
        </w:rPr>
      </w:pPr>
      <w:r w:rsidRPr="0078313D">
        <w:rPr>
          <w:i/>
          <w:position w:val="-24"/>
        </w:rPr>
        <w:object w:dxaOrig="2480" w:dyaOrig="680">
          <v:shape id="_x0000_i1027" type="#_x0000_t75" style="width:123.75pt;height:33.75pt" o:ole="">
            <v:imagedata r:id="rId11" o:title=""/>
          </v:shape>
          <o:OLEObject Type="Embed" ProgID="Equation.DSMT4" ShapeID="_x0000_i1027" DrawAspect="Content" ObjectID="_1456655504" r:id="rId12"/>
        </w:object>
      </w:r>
    </w:p>
    <w:p w:rsidR="0078313D" w:rsidRPr="0078313D" w:rsidRDefault="0078313D" w:rsidP="006C1F66">
      <w:pPr>
        <w:numPr>
          <w:ilvl w:val="0"/>
          <w:numId w:val="5"/>
        </w:numPr>
        <w:tabs>
          <w:tab w:val="clear" w:pos="340"/>
          <w:tab w:val="left" w:pos="481"/>
          <w:tab w:val="left" w:pos="709"/>
        </w:tabs>
        <w:snapToGrid w:val="0"/>
        <w:ind w:left="709" w:firstLine="0"/>
      </w:pPr>
      <w:r w:rsidRPr="0078313D">
        <w:t>kontrollib ruutvõrrandi lahen</w:t>
      </w:r>
      <w:r w:rsidRPr="0078313D">
        <w:softHyphen/>
        <w:t>deid;</w:t>
      </w:r>
    </w:p>
    <w:p w:rsidR="0078313D" w:rsidRPr="0078313D" w:rsidRDefault="0078313D" w:rsidP="006C1F66">
      <w:pPr>
        <w:tabs>
          <w:tab w:val="left" w:pos="709"/>
        </w:tabs>
        <w:ind w:left="709"/>
        <w:rPr>
          <w:i/>
        </w:rPr>
      </w:pPr>
      <w:r w:rsidRPr="0078313D">
        <w:rPr>
          <w:i/>
        </w:rPr>
        <w:t>soovitus: selgitada, miks on tarvis ruutvõrrandi lahendeid kontrollida, sest sisuliselt võõrlahendeid tekkida ei saa. Kontroll on vajalik üksnes selleks, et avastada võrrandi lahendamisel tehtud arvutusvigu.</w:t>
      </w:r>
    </w:p>
    <w:p w:rsidR="0078313D" w:rsidRPr="0078313D" w:rsidRDefault="0078313D" w:rsidP="006C1F66">
      <w:pPr>
        <w:numPr>
          <w:ilvl w:val="0"/>
          <w:numId w:val="5"/>
        </w:numPr>
        <w:tabs>
          <w:tab w:val="clear" w:pos="340"/>
          <w:tab w:val="left" w:pos="481"/>
          <w:tab w:val="left" w:pos="709"/>
        </w:tabs>
        <w:snapToGrid w:val="0"/>
        <w:ind w:left="709" w:firstLine="0"/>
      </w:pPr>
      <w:r w:rsidRPr="0078313D">
        <w:t xml:space="preserve">selgitab ruutvõrrandi lahendite arvu sõltuvust ruutvõrrandi </w:t>
      </w:r>
      <w:proofErr w:type="spellStart"/>
      <w:r w:rsidRPr="0078313D">
        <w:t>di</w:t>
      </w:r>
      <w:r w:rsidR="00F97007">
        <w:t>s</w:t>
      </w:r>
      <w:r w:rsidRPr="0078313D">
        <w:t>kriminandist</w:t>
      </w:r>
      <w:proofErr w:type="spellEnd"/>
      <w:r w:rsidRPr="0078313D">
        <w:t>;</w:t>
      </w:r>
    </w:p>
    <w:p w:rsidR="0078313D" w:rsidRPr="0078313D" w:rsidRDefault="0078313D" w:rsidP="006C1F66">
      <w:pPr>
        <w:numPr>
          <w:ilvl w:val="0"/>
          <w:numId w:val="5"/>
        </w:numPr>
        <w:tabs>
          <w:tab w:val="clear" w:pos="340"/>
          <w:tab w:val="left" w:pos="481"/>
          <w:tab w:val="left" w:pos="709"/>
        </w:tabs>
        <w:snapToGrid w:val="0"/>
        <w:ind w:left="709" w:firstLine="0"/>
      </w:pPr>
      <w:r w:rsidRPr="0078313D">
        <w:t>lahendab lihtsamaid, sh igapäevaeluga seonduvaid tekstülesandeid ruutvõrrandi abil;</w:t>
      </w:r>
    </w:p>
    <w:p w:rsidR="0078313D" w:rsidRPr="0078313D" w:rsidRDefault="0078313D" w:rsidP="006C1F66">
      <w:pPr>
        <w:numPr>
          <w:ilvl w:val="0"/>
          <w:numId w:val="5"/>
        </w:numPr>
        <w:tabs>
          <w:tab w:val="clear" w:pos="340"/>
          <w:tab w:val="left" w:pos="481"/>
          <w:tab w:val="left" w:pos="709"/>
        </w:tabs>
        <w:snapToGrid w:val="0"/>
        <w:ind w:left="709" w:firstLine="0"/>
      </w:pPr>
      <w:r w:rsidRPr="0078313D">
        <w:lastRenderedPageBreak/>
        <w:t>õpetaja juhendamisel modelleerib ja lahendab lihtsaid, reaalses kontekstis esinevaid probleeme  ja tõlgendab tulemusi;</w:t>
      </w:r>
    </w:p>
    <w:p w:rsidR="0077138E" w:rsidRPr="0078313D" w:rsidRDefault="0078313D" w:rsidP="006C1F66">
      <w:pPr>
        <w:numPr>
          <w:ilvl w:val="0"/>
          <w:numId w:val="49"/>
        </w:numPr>
        <w:rPr>
          <w:b/>
          <w:bCs/>
        </w:rPr>
      </w:pPr>
      <w:r w:rsidRPr="0078313D">
        <w:rPr>
          <w:i/>
        </w:rPr>
        <w:t xml:space="preserve">soovitus: tekkinud võrrandi lahendamisel kasutada programmi </w:t>
      </w:r>
      <w:proofErr w:type="spellStart"/>
      <w:r w:rsidRPr="0078313D">
        <w:rPr>
          <w:i/>
        </w:rPr>
        <w:t>Wiris</w:t>
      </w:r>
      <w:proofErr w:type="spellEnd"/>
    </w:p>
    <w:p w:rsidR="0078313D" w:rsidRPr="0078313D" w:rsidRDefault="0078313D">
      <w:pPr>
        <w:rPr>
          <w:b/>
          <w:bCs/>
        </w:rPr>
      </w:pPr>
    </w:p>
    <w:p w:rsidR="0078313D" w:rsidRPr="0078313D" w:rsidRDefault="006C1F66" w:rsidP="006C1F66">
      <w:pPr>
        <w:autoSpaceDE w:val="0"/>
        <w:snapToGrid w:val="0"/>
        <w:rPr>
          <w:color w:val="000000"/>
        </w:rPr>
      </w:pPr>
      <w:r>
        <w:rPr>
          <w:b/>
        </w:rPr>
        <w:t xml:space="preserve">1.3.  </w:t>
      </w:r>
      <w:r w:rsidR="0078313D" w:rsidRPr="0078313D">
        <w:rPr>
          <w:b/>
        </w:rPr>
        <w:t>Õppesisu</w:t>
      </w:r>
      <w:r w:rsidR="0078313D" w:rsidRPr="0078313D">
        <w:rPr>
          <w:color w:val="000000"/>
        </w:rPr>
        <w:t xml:space="preserve"> </w:t>
      </w:r>
    </w:p>
    <w:p w:rsidR="0078313D" w:rsidRPr="0078313D" w:rsidRDefault="006C1F66" w:rsidP="0078313D">
      <w:pPr>
        <w:autoSpaceDE w:val="0"/>
        <w:snapToGrid w:val="0"/>
        <w:rPr>
          <w:color w:val="000000"/>
        </w:rPr>
      </w:pPr>
      <w:r>
        <w:rPr>
          <w:color w:val="000000"/>
        </w:rPr>
        <w:t xml:space="preserve">2.1. </w:t>
      </w:r>
      <w:r w:rsidR="0078313D" w:rsidRPr="0078313D">
        <w:rPr>
          <w:color w:val="000000"/>
        </w:rPr>
        <w:t xml:space="preserve">Ruutfunktsioon </w:t>
      </w:r>
      <w:r w:rsidR="0078313D" w:rsidRPr="0078313D">
        <w:rPr>
          <w:i/>
          <w:color w:val="000000"/>
        </w:rPr>
        <w:t>y</w:t>
      </w:r>
      <w:r w:rsidR="0078313D" w:rsidRPr="0078313D">
        <w:rPr>
          <w:color w:val="000000"/>
        </w:rPr>
        <w:t xml:space="preserve"> = </w:t>
      </w:r>
      <w:r w:rsidR="0078313D" w:rsidRPr="0078313D">
        <w:rPr>
          <w:i/>
          <w:color w:val="000000"/>
        </w:rPr>
        <w:t>ax</w:t>
      </w:r>
      <w:r w:rsidR="0078313D" w:rsidRPr="0078313D">
        <w:rPr>
          <w:color w:val="000000"/>
          <w:vertAlign w:val="superscript"/>
        </w:rPr>
        <w:t>2</w:t>
      </w:r>
      <w:r w:rsidR="0078313D" w:rsidRPr="0078313D">
        <w:rPr>
          <w:color w:val="000000"/>
        </w:rPr>
        <w:t xml:space="preserve"> + </w:t>
      </w:r>
      <w:proofErr w:type="spellStart"/>
      <w:r w:rsidR="0078313D" w:rsidRPr="0078313D">
        <w:rPr>
          <w:i/>
          <w:color w:val="000000"/>
        </w:rPr>
        <w:t>bx</w:t>
      </w:r>
      <w:proofErr w:type="spellEnd"/>
      <w:r w:rsidR="0078313D" w:rsidRPr="0078313D">
        <w:rPr>
          <w:color w:val="000000"/>
        </w:rPr>
        <w:t xml:space="preserve"> + </w:t>
      </w:r>
      <w:r w:rsidR="0078313D" w:rsidRPr="0078313D">
        <w:rPr>
          <w:i/>
          <w:color w:val="000000"/>
        </w:rPr>
        <w:t>c</w:t>
      </w:r>
      <w:r w:rsidR="0078313D" w:rsidRPr="0078313D">
        <w:rPr>
          <w:color w:val="000000"/>
        </w:rPr>
        <w:t>, selle graafik. Parabooli nullkohad ja haripunkt.</w:t>
      </w:r>
    </w:p>
    <w:p w:rsidR="0078313D" w:rsidRPr="0078313D" w:rsidRDefault="0078313D" w:rsidP="0078313D">
      <w:pPr>
        <w:rPr>
          <w:b/>
        </w:rPr>
      </w:pPr>
    </w:p>
    <w:p w:rsidR="0078313D" w:rsidRPr="0078313D" w:rsidRDefault="006C1F66" w:rsidP="006C1F66">
      <w:pPr>
        <w:rPr>
          <w:b/>
          <w:bCs/>
        </w:rPr>
      </w:pPr>
      <w:r w:rsidRPr="006C1F66">
        <w:rPr>
          <w:b/>
        </w:rPr>
        <w:t>1.</w:t>
      </w:r>
      <w:r>
        <w:rPr>
          <w:b/>
        </w:rPr>
        <w:t xml:space="preserve">4.  </w:t>
      </w:r>
      <w:r w:rsidR="0078313D" w:rsidRPr="0078313D">
        <w:rPr>
          <w:b/>
        </w:rPr>
        <w:t>Taotletavad õppetulemused</w:t>
      </w:r>
    </w:p>
    <w:p w:rsidR="0078313D" w:rsidRPr="0078313D" w:rsidRDefault="0078313D" w:rsidP="0078313D">
      <w:pPr>
        <w:numPr>
          <w:ilvl w:val="0"/>
          <w:numId w:val="5"/>
        </w:numPr>
        <w:tabs>
          <w:tab w:val="left" w:pos="340"/>
          <w:tab w:val="left" w:pos="481"/>
        </w:tabs>
        <w:snapToGrid w:val="0"/>
      </w:pPr>
      <w:r w:rsidRPr="0078313D">
        <w:t>eristab ruutfunktsiooni teistest funktsioonidest;</w:t>
      </w:r>
    </w:p>
    <w:p w:rsidR="0078313D" w:rsidRPr="0078313D" w:rsidRDefault="0078313D" w:rsidP="0078313D">
      <w:pPr>
        <w:numPr>
          <w:ilvl w:val="0"/>
          <w:numId w:val="5"/>
        </w:numPr>
        <w:tabs>
          <w:tab w:val="left" w:pos="340"/>
          <w:tab w:val="left" w:pos="481"/>
        </w:tabs>
        <w:snapToGrid w:val="0"/>
      </w:pPr>
      <w:r w:rsidRPr="0078313D">
        <w:t>nimetab ruutfunktsiooni ruutliikme, lineaarliikme ja vabaliikme ning nende kordajad;</w:t>
      </w:r>
    </w:p>
    <w:p w:rsidR="0078313D" w:rsidRPr="0078313D" w:rsidRDefault="0078313D" w:rsidP="0078313D">
      <w:pPr>
        <w:numPr>
          <w:ilvl w:val="0"/>
          <w:numId w:val="5"/>
        </w:numPr>
        <w:tabs>
          <w:tab w:val="left" w:pos="340"/>
          <w:tab w:val="left" w:pos="481"/>
        </w:tabs>
        <w:snapToGrid w:val="0"/>
      </w:pPr>
      <w:r w:rsidRPr="0078313D">
        <w:t>joonestab  ruutfunktsiooni graafiku (parabooli) (käsitsi ja arvutiprogrammi abil) ja selgitab ruutliikme kordaja ning vabaliikme geomeetrilist tähendust;</w:t>
      </w:r>
    </w:p>
    <w:p w:rsidR="0078313D" w:rsidRPr="0078313D" w:rsidRDefault="0078313D" w:rsidP="0078313D">
      <w:pPr>
        <w:tabs>
          <w:tab w:val="left" w:pos="481"/>
        </w:tabs>
        <w:snapToGrid w:val="0"/>
        <w:rPr>
          <w:i/>
        </w:rPr>
      </w:pPr>
      <w:r w:rsidRPr="0078313D">
        <w:rPr>
          <w:i/>
        </w:rPr>
        <w:t>soovitus: graafiku kuju sõltuvust ruutliikme kordajast ja vabaliikmest demonstreerida dünaamilise geomeetria programmi abil;</w:t>
      </w:r>
    </w:p>
    <w:p w:rsidR="0078313D" w:rsidRPr="0078313D" w:rsidRDefault="0078313D" w:rsidP="0078313D">
      <w:pPr>
        <w:numPr>
          <w:ilvl w:val="0"/>
          <w:numId w:val="5"/>
        </w:numPr>
        <w:tabs>
          <w:tab w:val="left" w:pos="340"/>
          <w:tab w:val="left" w:pos="481"/>
        </w:tabs>
        <w:snapToGrid w:val="0"/>
      </w:pPr>
      <w:r w:rsidRPr="0078313D">
        <w:t>selgitab nullkohtade tähendust, leiab nullkohad graafikult ja valemist;</w:t>
      </w:r>
    </w:p>
    <w:p w:rsidR="0078313D" w:rsidRPr="0078313D" w:rsidRDefault="0078313D" w:rsidP="0078313D">
      <w:pPr>
        <w:tabs>
          <w:tab w:val="left" w:pos="481"/>
        </w:tabs>
        <w:snapToGrid w:val="0"/>
        <w:rPr>
          <w:i/>
        </w:rPr>
      </w:pPr>
      <w:r w:rsidRPr="0078313D">
        <w:rPr>
          <w:i/>
        </w:rPr>
        <w:t xml:space="preserve">soovitus: nullkohtade leidmiseks võib kasutada programmi </w:t>
      </w:r>
      <w:proofErr w:type="spellStart"/>
      <w:r w:rsidRPr="0078313D">
        <w:rPr>
          <w:i/>
        </w:rPr>
        <w:t>GeoGebra</w:t>
      </w:r>
      <w:proofErr w:type="spellEnd"/>
      <w:r w:rsidRPr="0078313D">
        <w:rPr>
          <w:i/>
        </w:rPr>
        <w:t>;</w:t>
      </w:r>
    </w:p>
    <w:p w:rsidR="0078313D" w:rsidRPr="0078313D" w:rsidRDefault="0078313D" w:rsidP="0078313D">
      <w:pPr>
        <w:numPr>
          <w:ilvl w:val="0"/>
          <w:numId w:val="5"/>
        </w:numPr>
        <w:tabs>
          <w:tab w:val="left" w:pos="340"/>
          <w:tab w:val="left" w:pos="481"/>
        </w:tabs>
        <w:snapToGrid w:val="0"/>
      </w:pPr>
      <w:r w:rsidRPr="0078313D">
        <w:t>loeb jooniselt parabooli haripunkti, arvutab parabooli haripunkti koordinaadid;</w:t>
      </w:r>
    </w:p>
    <w:p w:rsidR="0078313D" w:rsidRPr="0078313D" w:rsidRDefault="0078313D" w:rsidP="0078313D">
      <w:pPr>
        <w:numPr>
          <w:ilvl w:val="0"/>
          <w:numId w:val="5"/>
        </w:numPr>
        <w:tabs>
          <w:tab w:val="left" w:pos="340"/>
          <w:tab w:val="left" w:pos="481"/>
        </w:tabs>
        <w:snapToGrid w:val="0"/>
      </w:pPr>
      <w:r w:rsidRPr="0078313D">
        <w:t xml:space="preserve">paraboolide uurimiseks joonestab graafikud arvutiprogrammi abil (nt </w:t>
      </w:r>
      <w:proofErr w:type="spellStart"/>
      <w:r w:rsidRPr="0078313D">
        <w:t>Wiris</w:t>
      </w:r>
      <w:proofErr w:type="spellEnd"/>
      <w:r w:rsidRPr="0078313D">
        <w:t xml:space="preserve">; </w:t>
      </w:r>
      <w:proofErr w:type="spellStart"/>
      <w:r w:rsidRPr="0078313D">
        <w:t>Geogebra</w:t>
      </w:r>
      <w:proofErr w:type="spellEnd"/>
      <w:r w:rsidRPr="0078313D">
        <w:t xml:space="preserve">; </w:t>
      </w:r>
      <w:proofErr w:type="spellStart"/>
      <w:r w:rsidRPr="0078313D">
        <w:t>Funktion</w:t>
      </w:r>
      <w:proofErr w:type="spellEnd"/>
      <w:r w:rsidRPr="0078313D">
        <w:t>);</w:t>
      </w:r>
    </w:p>
    <w:p w:rsidR="0078313D" w:rsidRPr="0078313D" w:rsidRDefault="0078313D" w:rsidP="0078313D">
      <w:pPr>
        <w:rPr>
          <w:b/>
          <w:bCs/>
        </w:rPr>
      </w:pPr>
      <w:r w:rsidRPr="0078313D">
        <w:t>kasutab funktsioone lihtsamate reaalsusest tulenevate probleemide modelleerimisel;</w:t>
      </w:r>
    </w:p>
    <w:p w:rsidR="0078313D" w:rsidRPr="0078313D" w:rsidRDefault="0078313D" w:rsidP="0078313D"/>
    <w:p w:rsidR="0078313D" w:rsidRPr="0078313D" w:rsidRDefault="006C1F66" w:rsidP="0078313D">
      <w:pPr>
        <w:pStyle w:val="Pealdis"/>
      </w:pPr>
      <w:r>
        <w:t xml:space="preserve">1.5. </w:t>
      </w:r>
      <w:r w:rsidR="0078313D" w:rsidRPr="0078313D">
        <w:t>Üldpädevused</w:t>
      </w:r>
    </w:p>
    <w:p w:rsidR="0078313D" w:rsidRPr="0078313D" w:rsidRDefault="0078313D" w:rsidP="0078313D">
      <w:r w:rsidRPr="0078313D">
        <w:t>Matemaatikapädevus – õpilane kasutab ruutfunktsiooni mõistet ja ruutvõrrandi lahendamise oskust nii matemaatikaülesannete lahendamisel, kui ka vajaduse korral füüsikas, geograafias, tehnoloogiaõpetuses. Teab ruutjuure sisulist tähendust ja reegleid juurtega arvutamisel.</w:t>
      </w:r>
    </w:p>
    <w:p w:rsidR="0078313D" w:rsidRPr="0078313D" w:rsidRDefault="0078313D" w:rsidP="0078313D">
      <w:r w:rsidRPr="0078313D">
        <w:t xml:space="preserve">  </w:t>
      </w:r>
    </w:p>
    <w:p w:rsidR="0078313D" w:rsidRPr="0078313D" w:rsidRDefault="006C1F66" w:rsidP="0078313D">
      <w:pPr>
        <w:rPr>
          <w:b/>
          <w:bCs/>
        </w:rPr>
      </w:pPr>
      <w:r>
        <w:rPr>
          <w:b/>
          <w:bCs/>
        </w:rPr>
        <w:t xml:space="preserve">1.6. </w:t>
      </w:r>
      <w:r w:rsidR="0078313D" w:rsidRPr="0078313D">
        <w:rPr>
          <w:b/>
          <w:bCs/>
        </w:rPr>
        <w:t xml:space="preserve">Läbivad teemad </w:t>
      </w:r>
    </w:p>
    <w:p w:rsidR="0078313D" w:rsidRPr="0078313D" w:rsidRDefault="0078313D" w:rsidP="0078313D">
      <w:pPr>
        <w:rPr>
          <w:bCs/>
        </w:rPr>
      </w:pPr>
      <w:r w:rsidRPr="0078313D">
        <w:rPr>
          <w:bCs/>
        </w:rPr>
        <w:t>Teabekeskkond – õpilane leiab ülesande lahendamiseks vajaliku täiendava info erinevatest teabeallikatest (teatmikud, entsüklopeediad, Internet).</w:t>
      </w:r>
    </w:p>
    <w:p w:rsidR="0078313D" w:rsidRPr="0078313D" w:rsidRDefault="0078313D" w:rsidP="0078313D">
      <w:pPr>
        <w:rPr>
          <w:bCs/>
        </w:rPr>
      </w:pPr>
    </w:p>
    <w:p w:rsidR="0078313D" w:rsidRPr="0078313D" w:rsidRDefault="006C1F66" w:rsidP="0078313D">
      <w:pPr>
        <w:rPr>
          <w:b/>
          <w:bCs/>
        </w:rPr>
      </w:pPr>
      <w:r>
        <w:rPr>
          <w:b/>
          <w:bCs/>
        </w:rPr>
        <w:t xml:space="preserve">1.7. </w:t>
      </w:r>
      <w:proofErr w:type="spellStart"/>
      <w:r w:rsidR="0078313D" w:rsidRPr="0078313D">
        <w:rPr>
          <w:b/>
          <w:bCs/>
        </w:rPr>
        <w:t>Lõiming</w:t>
      </w:r>
      <w:proofErr w:type="spellEnd"/>
      <w:r w:rsidR="0078313D" w:rsidRPr="0078313D">
        <w:rPr>
          <w:b/>
          <w:bCs/>
        </w:rPr>
        <w:t xml:space="preserve"> teiste ainetega </w:t>
      </w:r>
    </w:p>
    <w:p w:rsidR="0078313D" w:rsidRPr="0078313D" w:rsidRDefault="0078313D" w:rsidP="0078313D">
      <w:pPr>
        <w:rPr>
          <w:bCs/>
        </w:rPr>
      </w:pPr>
      <w:r w:rsidRPr="0078313D">
        <w:rPr>
          <w:bCs/>
        </w:rPr>
        <w:t>Füüsika – liikumisülesannete lahendamine.</w:t>
      </w:r>
    </w:p>
    <w:p w:rsidR="0078313D" w:rsidRPr="0078313D" w:rsidRDefault="0078313D" w:rsidP="0078313D">
      <w:pPr>
        <w:rPr>
          <w:bCs/>
        </w:rPr>
      </w:pPr>
    </w:p>
    <w:p w:rsidR="0078313D" w:rsidRPr="0078313D" w:rsidRDefault="006C1F66" w:rsidP="0078313D">
      <w:pPr>
        <w:rPr>
          <w:b/>
          <w:bCs/>
        </w:rPr>
      </w:pPr>
      <w:r>
        <w:rPr>
          <w:b/>
          <w:bCs/>
        </w:rPr>
        <w:t xml:space="preserve">1.8. </w:t>
      </w:r>
      <w:r w:rsidR="0078313D" w:rsidRPr="0078313D">
        <w:rPr>
          <w:b/>
          <w:bCs/>
        </w:rPr>
        <w:t>IKT kasutamine</w:t>
      </w:r>
    </w:p>
    <w:p w:rsidR="0078313D" w:rsidRPr="0078313D" w:rsidRDefault="0078313D" w:rsidP="0078313D">
      <w:pPr>
        <w:rPr>
          <w:bCs/>
        </w:rPr>
      </w:pPr>
      <w:r w:rsidRPr="0078313D">
        <w:rPr>
          <w:bCs/>
        </w:rPr>
        <w:t xml:space="preserve">Ruutvõrrandi lahendamine ja lahendi uurimine – soovitatavalt programmid </w:t>
      </w:r>
      <w:proofErr w:type="spellStart"/>
      <w:r w:rsidRPr="0078313D">
        <w:rPr>
          <w:bCs/>
        </w:rPr>
        <w:t>Wiris</w:t>
      </w:r>
      <w:proofErr w:type="spellEnd"/>
      <w:r w:rsidRPr="0078313D">
        <w:rPr>
          <w:bCs/>
        </w:rPr>
        <w:t xml:space="preserve"> ja </w:t>
      </w:r>
      <w:proofErr w:type="spellStart"/>
      <w:r w:rsidRPr="0078313D">
        <w:rPr>
          <w:bCs/>
        </w:rPr>
        <w:t>GeoGebra</w:t>
      </w:r>
      <w:proofErr w:type="spellEnd"/>
      <w:r w:rsidRPr="0078313D">
        <w:rPr>
          <w:bCs/>
        </w:rPr>
        <w:t>.</w:t>
      </w:r>
    </w:p>
    <w:p w:rsidR="00F90F4D" w:rsidRPr="0078313D" w:rsidRDefault="00F90F4D">
      <w:pPr>
        <w:rPr>
          <w:bCs/>
        </w:rPr>
      </w:pPr>
      <w:r w:rsidRPr="0078313D">
        <w:rPr>
          <w:bCs/>
        </w:rPr>
        <w:t xml:space="preserve">Ruutfunktsiooni graafiku joonestamine – </w:t>
      </w:r>
      <w:proofErr w:type="spellStart"/>
      <w:r w:rsidRPr="0078313D">
        <w:rPr>
          <w:bCs/>
        </w:rPr>
        <w:t>GeoGebra</w:t>
      </w:r>
      <w:proofErr w:type="spellEnd"/>
      <w:r w:rsidRPr="0078313D">
        <w:rPr>
          <w:bCs/>
        </w:rPr>
        <w:t xml:space="preserve"> või mõni selle analoog</w:t>
      </w:r>
      <w:r w:rsidR="00D757BB" w:rsidRPr="0078313D">
        <w:rPr>
          <w:bCs/>
        </w:rPr>
        <w:t>.</w:t>
      </w:r>
    </w:p>
    <w:p w:rsidR="00F90F4D" w:rsidRPr="0078313D" w:rsidRDefault="00F90F4D">
      <w:pPr>
        <w:rPr>
          <w:bCs/>
        </w:rPr>
      </w:pPr>
    </w:p>
    <w:p w:rsidR="0077138E" w:rsidRPr="0078313D" w:rsidRDefault="0077138E"/>
    <w:p w:rsidR="0077138E" w:rsidRPr="00297E61" w:rsidRDefault="006C1F66" w:rsidP="006C1F66">
      <w:pPr>
        <w:pStyle w:val="Pealkiri5"/>
        <w:rPr>
          <w:b w:val="0"/>
        </w:rPr>
      </w:pPr>
      <w:r w:rsidRPr="006C1F66">
        <w:rPr>
          <w:b w:val="0"/>
          <w:bCs/>
        </w:rPr>
        <w:t>2.</w:t>
      </w:r>
      <w:r>
        <w:rPr>
          <w:bCs/>
        </w:rPr>
        <w:t xml:space="preserve">  </w:t>
      </w:r>
      <w:r w:rsidR="0077138E" w:rsidRPr="00297E61">
        <w:rPr>
          <w:bCs/>
        </w:rPr>
        <w:t xml:space="preserve">Ratsionaalavaldised </w:t>
      </w:r>
      <w:r w:rsidR="0077138E" w:rsidRPr="00297E61">
        <w:rPr>
          <w:b w:val="0"/>
        </w:rPr>
        <w:t>hinnang ajale 20 tundi</w:t>
      </w:r>
    </w:p>
    <w:p w:rsidR="0078313D" w:rsidRPr="0078313D" w:rsidRDefault="0078313D" w:rsidP="0078313D">
      <w:pPr>
        <w:rPr>
          <w:b/>
        </w:rPr>
      </w:pPr>
    </w:p>
    <w:p w:rsidR="0078313D" w:rsidRPr="0078313D" w:rsidRDefault="006C1F66" w:rsidP="0078313D">
      <w:pPr>
        <w:rPr>
          <w:b/>
        </w:rPr>
      </w:pPr>
      <w:r>
        <w:rPr>
          <w:b/>
        </w:rPr>
        <w:t xml:space="preserve">2.1. </w:t>
      </w:r>
      <w:r w:rsidR="0078313D" w:rsidRPr="0078313D">
        <w:rPr>
          <w:b/>
        </w:rPr>
        <w:t>Õppesisu</w:t>
      </w:r>
    </w:p>
    <w:p w:rsidR="0078313D" w:rsidRPr="0078313D" w:rsidRDefault="0078313D" w:rsidP="00297E61">
      <w:pPr>
        <w:pStyle w:val="Vahedeta"/>
      </w:pPr>
      <w:r w:rsidRPr="0078313D">
        <w:t xml:space="preserve">Algebraline murd, selle taandamine. </w:t>
      </w:r>
    </w:p>
    <w:p w:rsidR="0078313D" w:rsidRPr="0078313D" w:rsidRDefault="0078313D" w:rsidP="00297E61">
      <w:pPr>
        <w:pStyle w:val="Vahedeta"/>
      </w:pPr>
      <w:r w:rsidRPr="0078313D">
        <w:t>Tehted algebraliste murdudega.</w:t>
      </w:r>
    </w:p>
    <w:p w:rsidR="0078313D" w:rsidRPr="0078313D" w:rsidRDefault="0078313D" w:rsidP="00297E61">
      <w:pPr>
        <w:pStyle w:val="Vahedeta"/>
        <w:rPr>
          <w:b/>
        </w:rPr>
      </w:pPr>
      <w:r w:rsidRPr="0078313D">
        <w:t>Ratsionaalavaldise lihtsustamine (kahetehtelised ülesanded).</w:t>
      </w:r>
    </w:p>
    <w:p w:rsidR="0078313D" w:rsidRPr="0078313D" w:rsidRDefault="0078313D" w:rsidP="0078313D">
      <w:pPr>
        <w:rPr>
          <w:b/>
        </w:rPr>
      </w:pPr>
    </w:p>
    <w:p w:rsidR="0078313D" w:rsidRPr="0078313D" w:rsidRDefault="006C1F66" w:rsidP="0078313D">
      <w:pPr>
        <w:rPr>
          <w:b/>
        </w:rPr>
      </w:pPr>
      <w:r>
        <w:rPr>
          <w:b/>
        </w:rPr>
        <w:t xml:space="preserve">2.2. </w:t>
      </w:r>
      <w:r w:rsidR="0078313D" w:rsidRPr="0078313D">
        <w:rPr>
          <w:b/>
        </w:rPr>
        <w:t>Taotletavad õppetulemused</w:t>
      </w:r>
    </w:p>
    <w:p w:rsidR="0078313D" w:rsidRPr="0078313D" w:rsidRDefault="0078313D" w:rsidP="006C1F66">
      <w:pPr>
        <w:numPr>
          <w:ilvl w:val="0"/>
          <w:numId w:val="19"/>
        </w:numPr>
        <w:tabs>
          <w:tab w:val="clear" w:pos="340"/>
          <w:tab w:val="left" w:pos="567"/>
        </w:tabs>
        <w:snapToGrid w:val="0"/>
        <w:ind w:left="567" w:firstLine="0"/>
      </w:pPr>
      <w:proofErr w:type="spellStart"/>
      <w:r w:rsidRPr="0078313D">
        <w:t>tegurdab</w:t>
      </w:r>
      <w:proofErr w:type="spellEnd"/>
      <w:r w:rsidRPr="0078313D">
        <w:t xml:space="preserve"> </w:t>
      </w:r>
      <w:proofErr w:type="spellStart"/>
      <w:r w:rsidRPr="0078313D">
        <w:t>ruutkolmliikme</w:t>
      </w:r>
      <w:proofErr w:type="spellEnd"/>
      <w:r w:rsidRPr="0078313D">
        <w:t xml:space="preserve"> vastava ruutvõrrandi lahendamise abil;</w:t>
      </w:r>
    </w:p>
    <w:p w:rsidR="0078313D" w:rsidRPr="0078313D" w:rsidRDefault="0078313D" w:rsidP="006C1F66">
      <w:pPr>
        <w:numPr>
          <w:ilvl w:val="0"/>
          <w:numId w:val="1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teab, millist võrdust nimetatakse samasuseks;</w:t>
      </w:r>
    </w:p>
    <w:p w:rsidR="0078313D" w:rsidRP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lastRenderedPageBreak/>
        <w:t>märkus: teeb vahet absoluutsel ja tinglikul samasusel;</w:t>
      </w:r>
    </w:p>
    <w:p w:rsidR="0078313D" w:rsidRP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 xml:space="preserve">näide: teab, et samasus 2x = 2x on absoluutne samasus, </w:t>
      </w:r>
      <w:r w:rsidRPr="0078313D">
        <w:rPr>
          <w:i/>
          <w:position w:val="-24"/>
        </w:rPr>
        <w:object w:dxaOrig="639" w:dyaOrig="620">
          <v:shape id="_x0000_i1028" type="#_x0000_t75" style="width:32.25pt;height:30.75pt" o:ole="">
            <v:imagedata r:id="rId13" o:title=""/>
          </v:shape>
          <o:OLEObject Type="Embed" ProgID="Equation.DSMT4" ShapeID="_x0000_i1028" DrawAspect="Content" ObjectID="_1456655505" r:id="rId14"/>
        </w:object>
      </w:r>
      <w:r w:rsidRPr="0078313D">
        <w:rPr>
          <w:i/>
        </w:rPr>
        <w:t xml:space="preserve"> aga tinglik samasus;</w:t>
      </w:r>
    </w:p>
    <w:p w:rsidR="0078313D" w:rsidRPr="0078313D" w:rsidRDefault="0078313D" w:rsidP="006C1F66">
      <w:pPr>
        <w:numPr>
          <w:ilvl w:val="0"/>
          <w:numId w:val="1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teab algebralise murru põhiomadust;</w:t>
      </w:r>
    </w:p>
    <w:p w:rsidR="0078313D" w:rsidRPr="0078313D" w:rsidRDefault="0078313D" w:rsidP="006C1F66">
      <w:pPr>
        <w:numPr>
          <w:ilvl w:val="0"/>
          <w:numId w:val="1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 xml:space="preserve">taandab algebralise murru kasutades hulkliikmete </w:t>
      </w:r>
      <w:proofErr w:type="spellStart"/>
      <w:r w:rsidRPr="0078313D">
        <w:t>tegurda</w:t>
      </w:r>
      <w:r w:rsidRPr="0078313D">
        <w:softHyphen/>
        <w:t>misel</w:t>
      </w:r>
      <w:proofErr w:type="spellEnd"/>
      <w:r w:rsidRPr="0078313D">
        <w:t xml:space="preserve"> korrutamise abivalemeid, sulgude ette võtmist ja </w:t>
      </w:r>
      <w:proofErr w:type="spellStart"/>
      <w:r w:rsidRPr="0078313D">
        <w:t>ruutkolmliikme</w:t>
      </w:r>
      <w:proofErr w:type="spellEnd"/>
      <w:r w:rsidRPr="0078313D">
        <w:t xml:space="preserve"> </w:t>
      </w:r>
      <w:proofErr w:type="spellStart"/>
      <w:r w:rsidRPr="0078313D">
        <w:t>tegurdamist</w:t>
      </w:r>
      <w:proofErr w:type="spellEnd"/>
      <w:r w:rsidRPr="0078313D">
        <w:t>;</w:t>
      </w:r>
    </w:p>
    <w:p w:rsidR="0078313D" w:rsidRP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 xml:space="preserve">näide: taandada </w:t>
      </w:r>
      <w:r w:rsidRPr="0078313D">
        <w:rPr>
          <w:i/>
          <w:position w:val="-28"/>
        </w:rPr>
        <w:object w:dxaOrig="3140" w:dyaOrig="720">
          <v:shape id="_x0000_i1029" type="#_x0000_t75" style="width:156.75pt;height:36pt" o:ole="">
            <v:imagedata r:id="rId15" o:title=""/>
          </v:shape>
          <o:OLEObject Type="Embed" ProgID="Equation.DSMT4" ShapeID="_x0000_i1029" DrawAspect="Content" ObjectID="_1456655506" r:id="rId16"/>
        </w:object>
      </w:r>
    </w:p>
    <w:p w:rsidR="0078313D" w:rsidRPr="0078313D" w:rsidRDefault="0078313D" w:rsidP="006C1F66">
      <w:pPr>
        <w:numPr>
          <w:ilvl w:val="0"/>
          <w:numId w:val="1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laiendab algebralist murdu;</w:t>
      </w:r>
    </w:p>
    <w:p w:rsidR="0078313D" w:rsidRPr="0078313D" w:rsidRDefault="0078313D" w:rsidP="006C1F66">
      <w:pPr>
        <w:numPr>
          <w:ilvl w:val="0"/>
          <w:numId w:val="1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korrutab, jagab ja astendab algebralisi murde;</w:t>
      </w:r>
    </w:p>
    <w:p w:rsidR="0078313D" w:rsidRPr="0078313D" w:rsidRDefault="0078313D" w:rsidP="006C1F66">
      <w:pPr>
        <w:numPr>
          <w:ilvl w:val="0"/>
          <w:numId w:val="1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liidab ja lahutab ühenimelisi algebralisi murde;</w:t>
      </w:r>
    </w:p>
    <w:p w:rsidR="0078313D" w:rsidRPr="0078313D" w:rsidRDefault="0078313D" w:rsidP="006C1F66">
      <w:pPr>
        <w:numPr>
          <w:ilvl w:val="0"/>
          <w:numId w:val="1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teisendab algebralisi murde ühenimelisteks;</w:t>
      </w:r>
    </w:p>
    <w:p w:rsidR="0078313D" w:rsidRPr="0078313D" w:rsidRDefault="0078313D" w:rsidP="006C1F66">
      <w:pPr>
        <w:numPr>
          <w:ilvl w:val="0"/>
          <w:numId w:val="1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liidab ja lahutab erinimelisi algebralisi murde;</w:t>
      </w:r>
    </w:p>
    <w:p w:rsidR="0078313D" w:rsidRPr="0078313D" w:rsidRDefault="0078313D" w:rsidP="006C1F66">
      <w:pPr>
        <w:tabs>
          <w:tab w:val="left" w:pos="567"/>
        </w:tabs>
        <w:ind w:left="567"/>
      </w:pPr>
      <w:r w:rsidRPr="0078313D">
        <w:t xml:space="preserve">lihtsustab lihtsamaid (kahetehtelisi) ratsionaalavaldisi, näiteks </w:t>
      </w:r>
      <w:r w:rsidRPr="0078313D">
        <w:rPr>
          <w:position w:val="-26"/>
        </w:rPr>
        <w:object w:dxaOrig="3500" w:dyaOrig="760">
          <v:shape id="_x0000_i1030" type="#_x0000_t75" style="width:174.75pt;height:38.25pt" o:ole="" filled="t">
            <v:fill color2="black"/>
            <v:imagedata r:id="rId17" o:title=""/>
          </v:shape>
          <o:OLEObject Type="Embed" ProgID="Equation.3" ShapeID="_x0000_i1030" DrawAspect="Content" ObjectID="_1456655507" r:id="rId18"/>
        </w:object>
      </w:r>
      <w:r w:rsidRPr="0078313D">
        <w:t xml:space="preserve">, </w:t>
      </w:r>
      <w:r w:rsidRPr="0078313D">
        <w:rPr>
          <w:position w:val="-28"/>
        </w:rPr>
        <w:object w:dxaOrig="3080" w:dyaOrig="680">
          <v:shape id="_x0000_i1031" type="#_x0000_t75" style="width:153.75pt;height:33.75pt" o:ole="">
            <v:imagedata r:id="rId19" o:title=""/>
          </v:shape>
          <o:OLEObject Type="Embed" ProgID="Equation.DSMT4" ShapeID="_x0000_i1031" DrawAspect="Content" ObjectID="_1456655508" r:id="rId20"/>
        </w:object>
      </w:r>
    </w:p>
    <w:p w:rsidR="0077138E" w:rsidRPr="00086AE8" w:rsidRDefault="00086AE8">
      <w:pPr>
        <w:rPr>
          <w:bCs/>
          <w:color w:val="FF0000"/>
          <w:u w:val="single"/>
        </w:rPr>
      </w:pPr>
      <w:r w:rsidRPr="00F5746F">
        <w:rPr>
          <w:bCs/>
          <w:highlight w:val="cyan"/>
          <w:u w:val="single"/>
        </w:rPr>
        <w:t>Lihtsustab ko</w:t>
      </w:r>
      <w:r w:rsidR="00F5746F">
        <w:rPr>
          <w:bCs/>
          <w:highlight w:val="cyan"/>
          <w:u w:val="single"/>
        </w:rPr>
        <w:t xml:space="preserve">lmetehtelisi ratsionaalavaldisi </w:t>
      </w:r>
      <w:r w:rsidR="00F5746F" w:rsidRPr="00F5746F">
        <w:rPr>
          <w:bCs/>
          <w:highlight w:val="cyan"/>
          <w:u w:val="single"/>
        </w:rPr>
        <w:t>(tugevamas tasemegrupis)</w:t>
      </w:r>
      <w:r w:rsidR="00F5746F">
        <w:rPr>
          <w:bCs/>
          <w:u w:val="single"/>
        </w:rPr>
        <w:t>.</w:t>
      </w:r>
    </w:p>
    <w:p w:rsidR="0077138E" w:rsidRPr="0078313D" w:rsidRDefault="0077138E"/>
    <w:p w:rsidR="0077138E" w:rsidRPr="0078313D" w:rsidRDefault="006C1F66">
      <w:pPr>
        <w:pStyle w:val="Pealdis"/>
      </w:pPr>
      <w:r>
        <w:t xml:space="preserve">2.3. </w:t>
      </w:r>
      <w:r w:rsidR="0077138E" w:rsidRPr="0078313D">
        <w:t>Üldpädevused</w:t>
      </w:r>
    </w:p>
    <w:p w:rsidR="009A3424" w:rsidRPr="0078313D" w:rsidRDefault="009A3424" w:rsidP="009A3424">
      <w:r w:rsidRPr="0078313D">
        <w:t xml:space="preserve">Matemaatikapädevus – teab eeskirju, mille järgi tehakse tehteid harilike murdude ja algebraliste murdudega, lihtsustab algebralisi </w:t>
      </w:r>
    </w:p>
    <w:p w:rsidR="009A3424" w:rsidRPr="0078313D" w:rsidRDefault="009A3424" w:rsidP="009A3424">
      <w:r w:rsidRPr="0078313D">
        <w:t>avaldisi, saab aru avaldise lihtsustamise mõttest</w:t>
      </w:r>
      <w:r w:rsidR="00D757BB" w:rsidRPr="0078313D">
        <w:t>.</w:t>
      </w:r>
    </w:p>
    <w:p w:rsidR="00050935" w:rsidRPr="0078313D" w:rsidRDefault="00050935">
      <w:pPr>
        <w:rPr>
          <w:b/>
          <w:bCs/>
        </w:rPr>
      </w:pPr>
    </w:p>
    <w:p w:rsidR="0077138E" w:rsidRPr="0078313D" w:rsidRDefault="006C1F66">
      <w:pPr>
        <w:rPr>
          <w:b/>
          <w:bCs/>
        </w:rPr>
      </w:pPr>
      <w:r>
        <w:rPr>
          <w:b/>
          <w:bCs/>
        </w:rPr>
        <w:t xml:space="preserve">2.4. </w:t>
      </w:r>
      <w:proofErr w:type="spellStart"/>
      <w:r w:rsidR="0077138E" w:rsidRPr="0078313D">
        <w:rPr>
          <w:b/>
          <w:bCs/>
        </w:rPr>
        <w:t>Lõiming</w:t>
      </w:r>
      <w:proofErr w:type="spellEnd"/>
      <w:r w:rsidR="0077138E" w:rsidRPr="0078313D">
        <w:rPr>
          <w:b/>
          <w:bCs/>
        </w:rPr>
        <w:t xml:space="preserve"> teiste ainetega </w:t>
      </w:r>
    </w:p>
    <w:p w:rsidR="009A3424" w:rsidRPr="0078313D" w:rsidRDefault="009A3424" w:rsidP="009A3424">
      <w:pPr>
        <w:rPr>
          <w:bCs/>
        </w:rPr>
      </w:pPr>
      <w:r w:rsidRPr="0078313D">
        <w:rPr>
          <w:bCs/>
        </w:rPr>
        <w:t>Füüsika – ülesande lahendamiseks vajalike valemite kombineerimine, tulemuse lihtsustamine</w:t>
      </w:r>
      <w:r w:rsidR="00D757BB" w:rsidRPr="0078313D">
        <w:rPr>
          <w:bCs/>
        </w:rPr>
        <w:t>.</w:t>
      </w:r>
    </w:p>
    <w:p w:rsidR="009A3424" w:rsidRPr="0078313D" w:rsidRDefault="009A3424">
      <w:pPr>
        <w:rPr>
          <w:b/>
          <w:bCs/>
        </w:rPr>
      </w:pPr>
    </w:p>
    <w:p w:rsidR="0077138E" w:rsidRPr="0078313D" w:rsidRDefault="006C1F66">
      <w:pPr>
        <w:rPr>
          <w:b/>
          <w:bCs/>
        </w:rPr>
      </w:pPr>
      <w:r>
        <w:rPr>
          <w:b/>
          <w:bCs/>
        </w:rPr>
        <w:t xml:space="preserve">2.5. </w:t>
      </w:r>
      <w:r w:rsidR="0077138E" w:rsidRPr="0078313D">
        <w:rPr>
          <w:b/>
          <w:bCs/>
        </w:rPr>
        <w:t>IKT kasutamine</w:t>
      </w:r>
    </w:p>
    <w:p w:rsidR="009A3424" w:rsidRPr="0078313D" w:rsidRDefault="009A3424">
      <w:pPr>
        <w:rPr>
          <w:bCs/>
        </w:rPr>
      </w:pPr>
      <w:r w:rsidRPr="0078313D">
        <w:rPr>
          <w:bCs/>
        </w:rPr>
        <w:t xml:space="preserve">Ülesande lahenduse järk-järguline kontrollimine – programm </w:t>
      </w:r>
      <w:proofErr w:type="spellStart"/>
      <w:r w:rsidRPr="0078313D">
        <w:rPr>
          <w:bCs/>
        </w:rPr>
        <w:t>Wiris</w:t>
      </w:r>
      <w:proofErr w:type="spellEnd"/>
      <w:r w:rsidR="00D757BB" w:rsidRPr="0078313D">
        <w:rPr>
          <w:bCs/>
        </w:rPr>
        <w:t>.</w:t>
      </w:r>
    </w:p>
    <w:p w:rsidR="009A3424" w:rsidRPr="0078313D" w:rsidRDefault="009A3424">
      <w:pPr>
        <w:rPr>
          <w:bCs/>
          <w:highlight w:val="green"/>
        </w:rPr>
      </w:pPr>
    </w:p>
    <w:p w:rsidR="00767ED1" w:rsidRPr="0078313D" w:rsidRDefault="00767ED1">
      <w:pPr>
        <w:pStyle w:val="Loend"/>
        <w:spacing w:after="0"/>
        <w:rPr>
          <w:rFonts w:cs="Times New Roman"/>
          <w:b/>
          <w:bCs/>
        </w:rPr>
      </w:pPr>
    </w:p>
    <w:p w:rsidR="0077138E" w:rsidRPr="0078313D" w:rsidRDefault="006C1F66">
      <w:pPr>
        <w:pStyle w:val="Loend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2.6. </w:t>
      </w:r>
      <w:r w:rsidR="0077138E" w:rsidRPr="0078313D">
        <w:rPr>
          <w:rFonts w:cs="Times New Roman"/>
          <w:b/>
          <w:bCs/>
        </w:rPr>
        <w:t>Metoodilised soovitused, sh diferentseerimine</w:t>
      </w:r>
    </w:p>
    <w:p w:rsidR="009A3424" w:rsidRPr="0078313D" w:rsidRDefault="009A3424">
      <w:pPr>
        <w:pStyle w:val="Loend"/>
        <w:spacing w:after="0"/>
        <w:rPr>
          <w:rFonts w:cs="Times New Roman"/>
          <w:bCs/>
        </w:rPr>
      </w:pPr>
      <w:r w:rsidRPr="0078313D">
        <w:rPr>
          <w:rFonts w:cs="Times New Roman"/>
          <w:bCs/>
        </w:rPr>
        <w:t>9. klassis peab selgeks saama avaldiste lihtsustamise mõte ning oskuste tasemel lihtsustab õpilane avaldisi, mille puhul tehete arv</w:t>
      </w:r>
    </w:p>
    <w:p w:rsidR="009A3424" w:rsidRPr="0078313D" w:rsidRDefault="009A3424">
      <w:pPr>
        <w:pStyle w:val="Loend"/>
        <w:spacing w:after="0"/>
        <w:rPr>
          <w:rFonts w:cs="Times New Roman"/>
          <w:bCs/>
        </w:rPr>
      </w:pPr>
      <w:r w:rsidRPr="0078313D">
        <w:rPr>
          <w:rFonts w:cs="Times New Roman"/>
          <w:bCs/>
        </w:rPr>
        <w:t xml:space="preserve">ei ületa õppekavas ettenähtut. Edasijõudnud õpilastele võib anda lihtsustamiseks keerukamaid avaldisi (n.ö. olümpiaadi tase), kuid </w:t>
      </w:r>
    </w:p>
    <w:p w:rsidR="00EA257B" w:rsidRPr="0078313D" w:rsidRDefault="00EA257B">
      <w:pPr>
        <w:pStyle w:val="Loend"/>
        <w:spacing w:after="0"/>
        <w:rPr>
          <w:rFonts w:cs="Times New Roman"/>
          <w:bCs/>
        </w:rPr>
      </w:pPr>
      <w:r w:rsidRPr="0078313D">
        <w:rPr>
          <w:rFonts w:cs="Times New Roman"/>
          <w:bCs/>
        </w:rPr>
        <w:t xml:space="preserve">ebaõnnestumise korral ei </w:t>
      </w:r>
      <w:r w:rsidR="00E2221E" w:rsidRPr="0078313D">
        <w:rPr>
          <w:rFonts w:cs="Times New Roman"/>
          <w:bCs/>
        </w:rPr>
        <w:t xml:space="preserve">tohi </w:t>
      </w:r>
      <w:r w:rsidRPr="0078313D">
        <w:rPr>
          <w:rFonts w:cs="Times New Roman"/>
          <w:bCs/>
        </w:rPr>
        <w:t>õpilase sooritust ei numbriliselt hinnata.</w:t>
      </w:r>
    </w:p>
    <w:p w:rsidR="00EA257B" w:rsidRPr="0078313D" w:rsidRDefault="00EA257B">
      <w:pPr>
        <w:pStyle w:val="Loend"/>
        <w:spacing w:after="0"/>
        <w:rPr>
          <w:rFonts w:cs="Times New Roman"/>
          <w:bCs/>
        </w:rPr>
      </w:pPr>
      <w:r w:rsidRPr="0078313D">
        <w:rPr>
          <w:rFonts w:cs="Times New Roman"/>
          <w:bCs/>
        </w:rPr>
        <w:t xml:space="preserve"> </w:t>
      </w:r>
    </w:p>
    <w:p w:rsidR="0077138E" w:rsidRPr="0078313D" w:rsidRDefault="0077138E"/>
    <w:p w:rsidR="0077138E" w:rsidRPr="006C1F66" w:rsidRDefault="006C1F66" w:rsidP="006C1F66">
      <w:pPr>
        <w:rPr>
          <w:b/>
          <w:bCs/>
          <w:sz w:val="28"/>
          <w:szCs w:val="28"/>
        </w:rPr>
      </w:pPr>
      <w:r w:rsidRPr="006C1F6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77138E" w:rsidRPr="006C1F66">
        <w:rPr>
          <w:b/>
          <w:bCs/>
          <w:sz w:val="28"/>
          <w:szCs w:val="28"/>
        </w:rPr>
        <w:t>Geomeetrilised kujundid 35 tundi</w:t>
      </w:r>
    </w:p>
    <w:p w:rsidR="0078313D" w:rsidRPr="0078313D" w:rsidRDefault="0078313D">
      <w:pPr>
        <w:rPr>
          <w:b/>
        </w:rPr>
      </w:pPr>
    </w:p>
    <w:p w:rsidR="0078313D" w:rsidRPr="0078313D" w:rsidRDefault="006C1F66">
      <w:pPr>
        <w:rPr>
          <w:b/>
          <w:bCs/>
        </w:rPr>
      </w:pPr>
      <w:r>
        <w:rPr>
          <w:b/>
        </w:rPr>
        <w:t xml:space="preserve">3.1. </w:t>
      </w:r>
      <w:r w:rsidR="0078313D" w:rsidRPr="0078313D">
        <w:rPr>
          <w:b/>
        </w:rPr>
        <w:t>Õppesisu</w:t>
      </w:r>
    </w:p>
    <w:p w:rsidR="0078313D" w:rsidRPr="0078313D" w:rsidRDefault="0078313D" w:rsidP="0078313D">
      <w:pPr>
        <w:autoSpaceDE w:val="0"/>
        <w:snapToGrid w:val="0"/>
        <w:rPr>
          <w:color w:val="000000"/>
        </w:rPr>
      </w:pPr>
      <w:r w:rsidRPr="0078313D">
        <w:rPr>
          <w:color w:val="000000"/>
        </w:rPr>
        <w:t>Pythagorase teoreem.</w:t>
      </w:r>
    </w:p>
    <w:p w:rsidR="0078313D" w:rsidRPr="0078313D" w:rsidRDefault="0078313D" w:rsidP="0078313D">
      <w:pPr>
        <w:autoSpaceDE w:val="0"/>
        <w:snapToGrid w:val="0"/>
        <w:rPr>
          <w:color w:val="000000"/>
        </w:rPr>
      </w:pPr>
      <w:r w:rsidRPr="0078313D">
        <w:rPr>
          <w:color w:val="000000"/>
        </w:rPr>
        <w:t xml:space="preserve">Korrapärane hulknurk, selle pindala. </w:t>
      </w:r>
    </w:p>
    <w:p w:rsidR="0078313D" w:rsidRPr="0078313D" w:rsidRDefault="0078313D" w:rsidP="0078313D">
      <w:pPr>
        <w:autoSpaceDE w:val="0"/>
        <w:rPr>
          <w:color w:val="000000"/>
        </w:rPr>
      </w:pPr>
      <w:r w:rsidRPr="0078313D">
        <w:rPr>
          <w:color w:val="000000"/>
        </w:rPr>
        <w:t xml:space="preserve">Nurga mõõtmine. </w:t>
      </w:r>
    </w:p>
    <w:p w:rsidR="0078313D" w:rsidRPr="0078313D" w:rsidRDefault="0078313D" w:rsidP="0078313D">
      <w:pPr>
        <w:autoSpaceDE w:val="0"/>
        <w:rPr>
          <w:color w:val="000000"/>
        </w:rPr>
      </w:pPr>
      <w:r w:rsidRPr="0078313D">
        <w:rPr>
          <w:color w:val="000000"/>
        </w:rPr>
        <w:t>Täisnurkse kolmnurga teravnurga siinus, koosinus ja tangens.</w:t>
      </w:r>
    </w:p>
    <w:p w:rsidR="0078313D" w:rsidRPr="0078313D" w:rsidRDefault="0078313D" w:rsidP="0078313D">
      <w:pPr>
        <w:autoSpaceDE w:val="0"/>
        <w:rPr>
          <w:color w:val="000000"/>
        </w:rPr>
      </w:pPr>
    </w:p>
    <w:p w:rsidR="0078313D" w:rsidRPr="0078313D" w:rsidRDefault="0078313D" w:rsidP="0078313D">
      <w:pPr>
        <w:rPr>
          <w:b/>
          <w:bCs/>
        </w:rPr>
      </w:pPr>
      <w:r w:rsidRPr="0078313D">
        <w:rPr>
          <w:color w:val="000000"/>
        </w:rPr>
        <w:t xml:space="preserve">Püramiid. Korrapärase nelinurkse püramiidi pindala ja ruumala. Silinder, selle pindala ja </w:t>
      </w:r>
      <w:r w:rsidRPr="0078313D">
        <w:rPr>
          <w:color w:val="000000"/>
        </w:rPr>
        <w:lastRenderedPageBreak/>
        <w:t>ruumala. Koonus, selle pindala ja ruumala. Kera, selle pindala ja ruumala.</w:t>
      </w:r>
    </w:p>
    <w:p w:rsidR="0078313D" w:rsidRPr="0078313D" w:rsidRDefault="0078313D">
      <w:pPr>
        <w:rPr>
          <w:b/>
        </w:rPr>
      </w:pPr>
    </w:p>
    <w:p w:rsidR="0078313D" w:rsidRPr="0078313D" w:rsidRDefault="006C1F66">
      <w:pPr>
        <w:rPr>
          <w:b/>
        </w:rPr>
      </w:pPr>
      <w:r>
        <w:rPr>
          <w:b/>
        </w:rPr>
        <w:t xml:space="preserve">3.2. </w:t>
      </w:r>
      <w:r w:rsidR="0078313D" w:rsidRPr="0078313D">
        <w:rPr>
          <w:b/>
        </w:rPr>
        <w:t>Taotletavad õppetulemused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kasutab dünaamilise geomeetria programme seaduspärasuste avastamisel ja hüpoteeside püstitamisel;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selgitab mõne teoreemi tõestuskäiku;</w:t>
      </w:r>
    </w:p>
    <w:p w:rsidR="0078313D" w:rsidRP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>soovitus: esitada 2-3 erinevat Pythagorase teoreemi tõestust;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arvutab Pythagorase teoreemi kasutades täisnurkse kolmnurga hüpotenuusi ja kaateti;</w:t>
      </w:r>
    </w:p>
    <w:p w:rsidR="0078313D" w:rsidRP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>soovitus: ülesannete lahendamisel võib kasutada ka dünaamilise geomeetria programmi;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leiab taskuarvutil teravnurga trigonomeetriliste funktsioonide väärtusi;</w:t>
      </w:r>
    </w:p>
    <w:p w:rsidR="0078313D" w:rsidRP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 xml:space="preserve">näide: leida </w:t>
      </w:r>
      <w:proofErr w:type="spellStart"/>
      <w:r w:rsidRPr="0078313D">
        <w:rPr>
          <w:i/>
        </w:rPr>
        <w:t>sin</w:t>
      </w:r>
      <w:proofErr w:type="spellEnd"/>
      <w:r w:rsidRPr="0078313D">
        <w:rPr>
          <w:i/>
        </w:rPr>
        <w:t xml:space="preserve"> 34°; </w:t>
      </w:r>
      <w:proofErr w:type="spellStart"/>
      <w:r w:rsidRPr="0078313D">
        <w:rPr>
          <w:i/>
        </w:rPr>
        <w:t>cos</w:t>
      </w:r>
      <w:proofErr w:type="spellEnd"/>
      <w:r w:rsidRPr="0078313D">
        <w:rPr>
          <w:i/>
        </w:rPr>
        <w:t xml:space="preserve"> 37,4°;</w:t>
      </w:r>
    </w:p>
    <w:p w:rsid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trigonomeetriat kasutades leiab täisnurkse kolmnurga joonelemendid;</w:t>
      </w:r>
    </w:p>
    <w:p w:rsidR="00086AE8" w:rsidRPr="00086AE8" w:rsidRDefault="00086AE8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  <w:rPr>
          <w:highlight w:val="cyan"/>
        </w:rPr>
      </w:pPr>
      <w:r w:rsidRPr="00086AE8">
        <w:rPr>
          <w:highlight w:val="cyan"/>
        </w:rPr>
        <w:t>trigonomeet</w:t>
      </w:r>
      <w:r w:rsidR="00F97007">
        <w:rPr>
          <w:highlight w:val="cyan"/>
        </w:rPr>
        <w:t>riat kasutades leiab rööpküliku</w:t>
      </w:r>
      <w:r w:rsidRPr="00086AE8">
        <w:rPr>
          <w:highlight w:val="cyan"/>
        </w:rPr>
        <w:t>;</w:t>
      </w:r>
      <w:r w:rsidR="00F97007">
        <w:rPr>
          <w:highlight w:val="cyan"/>
        </w:rPr>
        <w:t xml:space="preserve"> trapetsi; võrdhaarse kolmnurga</w:t>
      </w:r>
      <w:r w:rsidRPr="00086AE8">
        <w:rPr>
          <w:highlight w:val="cyan"/>
        </w:rPr>
        <w:t>; rombi joonelemendid</w:t>
      </w:r>
      <w:r w:rsidR="00F5746F">
        <w:rPr>
          <w:highlight w:val="cyan"/>
        </w:rPr>
        <w:t xml:space="preserve"> (tugevamas tasemegrupis)</w:t>
      </w:r>
      <w:r w:rsidRPr="00086AE8">
        <w:rPr>
          <w:highlight w:val="cyan"/>
        </w:rPr>
        <w:t>.</w:t>
      </w:r>
    </w:p>
    <w:p w:rsidR="0078313D" w:rsidRP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>soovitus: lahenduse kontrollimiseks kasutab õpilane dünaamilise geomeetria</w:t>
      </w:r>
    </w:p>
    <w:p w:rsid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>programmi;</w:t>
      </w:r>
    </w:p>
    <w:p w:rsidR="00086AE8" w:rsidRPr="00086AE8" w:rsidRDefault="00086AE8" w:rsidP="006C1F66">
      <w:pPr>
        <w:tabs>
          <w:tab w:val="left" w:pos="567"/>
        </w:tabs>
        <w:snapToGrid w:val="0"/>
        <w:ind w:left="567"/>
        <w:rPr>
          <w:i/>
          <w:highlight w:val="cyan"/>
        </w:rPr>
      </w:pPr>
      <w:proofErr w:type="spellStart"/>
      <w:r w:rsidRPr="00086AE8">
        <w:rPr>
          <w:i/>
          <w:highlight w:val="cyan"/>
        </w:rPr>
        <w:t>Eukleidese</w:t>
      </w:r>
      <w:proofErr w:type="spellEnd"/>
      <w:r w:rsidRPr="00086AE8">
        <w:rPr>
          <w:i/>
          <w:highlight w:val="cyan"/>
        </w:rPr>
        <w:t xml:space="preserve"> teoreem. Teoreem kõrgusest. Oskab seda rakendada täisnurkse kolmnurga lahendamisel</w:t>
      </w:r>
      <w:r w:rsidR="00F5746F">
        <w:rPr>
          <w:i/>
          <w:highlight w:val="cyan"/>
        </w:rPr>
        <w:t xml:space="preserve"> </w:t>
      </w:r>
      <w:r w:rsidR="00F5746F">
        <w:rPr>
          <w:highlight w:val="cyan"/>
        </w:rPr>
        <w:t>(tugevamas tasemegrupis)</w:t>
      </w:r>
      <w:r w:rsidR="00F5746F" w:rsidRPr="00086AE8">
        <w:rPr>
          <w:highlight w:val="cyan"/>
        </w:rPr>
        <w:t>.</w:t>
      </w:r>
    </w:p>
    <w:p w:rsidR="00086AE8" w:rsidRPr="00086AE8" w:rsidRDefault="00086AE8" w:rsidP="006C1F66">
      <w:pPr>
        <w:tabs>
          <w:tab w:val="left" w:pos="567"/>
        </w:tabs>
        <w:snapToGrid w:val="0"/>
        <w:ind w:left="567"/>
        <w:rPr>
          <w:i/>
          <w:color w:val="00B0F0"/>
        </w:rPr>
      </w:pPr>
      <w:r w:rsidRPr="00086AE8">
        <w:rPr>
          <w:i/>
          <w:highlight w:val="cyan"/>
        </w:rPr>
        <w:t>Tõus ja tõusunurk</w:t>
      </w:r>
      <w:r w:rsidR="00F5746F">
        <w:rPr>
          <w:i/>
          <w:highlight w:val="cyan"/>
        </w:rPr>
        <w:t xml:space="preserve"> </w:t>
      </w:r>
      <w:r w:rsidR="00F5746F">
        <w:rPr>
          <w:highlight w:val="cyan"/>
        </w:rPr>
        <w:t>(tugevamas tasemegrupis)</w:t>
      </w:r>
      <w:r w:rsidR="00F5746F" w:rsidRPr="00086AE8">
        <w:rPr>
          <w:highlight w:val="cyan"/>
        </w:rPr>
        <w:t>.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tunneb ära kehade hulgast korrapärase püramiidi;</w:t>
      </w:r>
    </w:p>
    <w:p w:rsidR="0078313D" w:rsidRP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 xml:space="preserve">soovitus: kasutada programmi </w:t>
      </w:r>
      <w:proofErr w:type="spellStart"/>
      <w:r w:rsidRPr="0078313D">
        <w:rPr>
          <w:i/>
        </w:rPr>
        <w:t>Poly</w:t>
      </w:r>
      <w:proofErr w:type="spellEnd"/>
      <w:r w:rsidRPr="0078313D">
        <w:rPr>
          <w:i/>
        </w:rPr>
        <w:t>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näitab ja nimetab korrapärase püramiidi põhitahu, külgtahud tipu; kõrguse, külgservad, põhuservad, püramiidi apoteemi, põhja apoteemi;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arvutab püramiidi pindala ja ruumala;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skitseerib püramiidi;</w:t>
      </w:r>
    </w:p>
    <w:p w:rsidR="0078313D" w:rsidRP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>selgitus: õpilane teeb joonise nii joonestusvahendite abil kui ka arvutiga;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arvutab korrapärase hulknurga pindala;</w:t>
      </w:r>
    </w:p>
    <w:p w:rsid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>selgitus: leiab pindala, kui põhjaks on võrdkülgne kolmnurk, ruut või korrapärane kuusnurk;</w:t>
      </w:r>
    </w:p>
    <w:p w:rsidR="00086AE8" w:rsidRPr="0078313D" w:rsidRDefault="00086AE8" w:rsidP="006C1F66">
      <w:pPr>
        <w:tabs>
          <w:tab w:val="left" w:pos="567"/>
        </w:tabs>
        <w:snapToGrid w:val="0"/>
        <w:ind w:left="567"/>
        <w:rPr>
          <w:i/>
        </w:rPr>
      </w:pPr>
      <w:r w:rsidRPr="00086AE8">
        <w:rPr>
          <w:i/>
          <w:highlight w:val="cyan"/>
        </w:rPr>
        <w:t>Korrapärase hulknurga apoteem.</w:t>
      </w:r>
      <w:r w:rsidR="00F97007">
        <w:rPr>
          <w:i/>
          <w:highlight w:val="cyan"/>
        </w:rPr>
        <w:t xml:space="preserve"> </w:t>
      </w:r>
      <w:r w:rsidRPr="00086AE8">
        <w:rPr>
          <w:i/>
          <w:highlight w:val="cyan"/>
        </w:rPr>
        <w:t>Korrapärase hulknurga ümbermõõt</w:t>
      </w:r>
      <w:r w:rsidR="00F5746F">
        <w:rPr>
          <w:i/>
          <w:highlight w:val="cyan"/>
        </w:rPr>
        <w:t xml:space="preserve"> </w:t>
      </w:r>
      <w:r w:rsidR="00F5746F">
        <w:rPr>
          <w:highlight w:val="cyan"/>
        </w:rPr>
        <w:t>(tugevamas tasemegrupis)</w:t>
      </w:r>
      <w:r w:rsidR="00F5746F" w:rsidRPr="00086AE8">
        <w:rPr>
          <w:highlight w:val="cyan"/>
        </w:rPr>
        <w:t>.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selgita, millised kehad on pöördkehad; eristab neid teiste kehade hulgast;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selgitab, kuidas tekib silinder;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näitab silindri telge, kõrgust, moodustajat, põhja raadiust, diameetrit, külgpinda ja põhja;</w:t>
      </w:r>
    </w:p>
    <w:p w:rsidR="0078313D" w:rsidRP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>selgitus: kasutab ruumiliste kujundite komplekti;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selgitab ja skitseerib silindri telglõike ja ristlõike;</w:t>
      </w:r>
    </w:p>
    <w:p w:rsidR="0078313D" w:rsidRP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>selgitus: õpilane teeb joonise nii joonestusvahenditega kui ka arvutiprogrammi abil;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arvutab silindri pindala ja ruumala;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selgitab, kuidas tekib koonus;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näitab koonuse moodustajat, telge, tippu, kõrgust, põhja, põhja raadiust ja diameetrit ning külgpinda ja põhja;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selgitab ja skitseerib koonuse telglõike ja ristlõike;</w:t>
      </w:r>
    </w:p>
    <w:p w:rsidR="0078313D" w:rsidRPr="0078313D" w:rsidRDefault="0078313D" w:rsidP="006C1F66">
      <w:pPr>
        <w:tabs>
          <w:tab w:val="left" w:pos="567"/>
        </w:tabs>
        <w:snapToGrid w:val="0"/>
        <w:ind w:left="567"/>
        <w:rPr>
          <w:i/>
        </w:rPr>
      </w:pPr>
      <w:r w:rsidRPr="0078313D">
        <w:rPr>
          <w:i/>
        </w:rPr>
        <w:t>selgitus: õpilane teeb joonise nii joonestusvahenditega kui ka arvutiprogrammi abil;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arvutab koonuse pindala ja ruumala;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 xml:space="preserve">selgitab, kuidas tekib kera; 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 xml:space="preserve">eristab mõisteid sfäär ja kera, 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lastRenderedPageBreak/>
        <w:t>selgitab, mis on kera suurring;</w:t>
      </w:r>
    </w:p>
    <w:p w:rsidR="0078313D" w:rsidRPr="0078313D" w:rsidRDefault="0078313D" w:rsidP="006C1F66">
      <w:pPr>
        <w:numPr>
          <w:ilvl w:val="0"/>
          <w:numId w:val="29"/>
        </w:numPr>
        <w:tabs>
          <w:tab w:val="clear" w:pos="340"/>
          <w:tab w:val="left" w:pos="567"/>
        </w:tabs>
        <w:snapToGrid w:val="0"/>
        <w:ind w:left="567" w:firstLine="0"/>
      </w:pPr>
      <w:r w:rsidRPr="0078313D">
        <w:t>arvutab kera pindala ja ruumala;</w:t>
      </w:r>
    </w:p>
    <w:p w:rsidR="0078313D" w:rsidRPr="0078313D" w:rsidRDefault="0078313D" w:rsidP="006C1F66">
      <w:pPr>
        <w:tabs>
          <w:tab w:val="left" w:pos="567"/>
        </w:tabs>
        <w:ind w:left="567"/>
        <w:rPr>
          <w:b/>
        </w:rPr>
      </w:pPr>
      <w:r w:rsidRPr="0078313D">
        <w:rPr>
          <w:i/>
        </w:rPr>
        <w:t>arvutamisel soovitus anda nii täpne vastus arvu π kaudu kui ka ligikaudne vastus;</w:t>
      </w:r>
    </w:p>
    <w:p w:rsidR="0078313D" w:rsidRPr="0078313D" w:rsidRDefault="0078313D" w:rsidP="006C1F66">
      <w:pPr>
        <w:tabs>
          <w:tab w:val="left" w:pos="567"/>
        </w:tabs>
        <w:ind w:left="567"/>
        <w:rPr>
          <w:b/>
          <w:bCs/>
        </w:rPr>
      </w:pPr>
    </w:p>
    <w:p w:rsidR="0077138E" w:rsidRPr="0078313D" w:rsidRDefault="0077138E">
      <w:pPr>
        <w:rPr>
          <w:b/>
          <w:bCs/>
        </w:rPr>
      </w:pPr>
    </w:p>
    <w:p w:rsidR="0077138E" w:rsidRPr="0078313D" w:rsidRDefault="006C1F66">
      <w:pPr>
        <w:pStyle w:val="Pealdis"/>
      </w:pPr>
      <w:r>
        <w:t xml:space="preserve">3.3. </w:t>
      </w:r>
      <w:r w:rsidR="0077138E" w:rsidRPr="0078313D">
        <w:t>Üldpädevused</w:t>
      </w:r>
    </w:p>
    <w:p w:rsidR="001F644A" w:rsidRPr="0078313D" w:rsidRDefault="001F644A" w:rsidP="00EA257B">
      <w:r w:rsidRPr="0078313D">
        <w:t>Matemaatikapädevus – kasutab Pythagorase teoreemi nii matemaatika-alaste probleemide lahendamisel kui ka igapäevases elus. Teab, kuidas</w:t>
      </w:r>
      <w:r w:rsidR="00050935" w:rsidRPr="0078313D">
        <w:t xml:space="preserve"> </w:t>
      </w:r>
      <w:r w:rsidRPr="0078313D">
        <w:t>tekivad ruumilised kujundid, leiab kujundite puuduvaid elemente</w:t>
      </w:r>
      <w:r w:rsidR="00DA6A63" w:rsidRPr="0078313D">
        <w:t>.</w:t>
      </w:r>
    </w:p>
    <w:p w:rsidR="001F644A" w:rsidRPr="0078313D" w:rsidRDefault="001F644A" w:rsidP="00EA257B">
      <w:r w:rsidRPr="0078313D">
        <w:t xml:space="preserve"> </w:t>
      </w:r>
    </w:p>
    <w:p w:rsidR="0077138E" w:rsidRPr="0078313D" w:rsidRDefault="006C1F66">
      <w:pPr>
        <w:rPr>
          <w:b/>
          <w:bCs/>
        </w:rPr>
      </w:pPr>
      <w:r>
        <w:rPr>
          <w:b/>
          <w:bCs/>
        </w:rPr>
        <w:t xml:space="preserve">3.4. </w:t>
      </w:r>
      <w:proofErr w:type="spellStart"/>
      <w:r w:rsidR="0077138E" w:rsidRPr="0078313D">
        <w:rPr>
          <w:b/>
          <w:bCs/>
        </w:rPr>
        <w:t>Lõiming</w:t>
      </w:r>
      <w:proofErr w:type="spellEnd"/>
      <w:r w:rsidR="0077138E" w:rsidRPr="0078313D">
        <w:rPr>
          <w:b/>
          <w:bCs/>
        </w:rPr>
        <w:t xml:space="preserve"> teiste ainetega </w:t>
      </w:r>
    </w:p>
    <w:p w:rsidR="001F644A" w:rsidRPr="0078313D" w:rsidRDefault="001F644A">
      <w:pPr>
        <w:rPr>
          <w:bCs/>
        </w:rPr>
      </w:pPr>
      <w:r w:rsidRPr="0078313D">
        <w:rPr>
          <w:bCs/>
        </w:rPr>
        <w:t xml:space="preserve">Tehnoloogiaõpetus – õpilane valmistab ruumilise kujundi mudeli, mõõdab sellelt vajalikud suurused ja teeb nõutud arvutused. </w:t>
      </w:r>
    </w:p>
    <w:p w:rsidR="001F644A" w:rsidRPr="0078313D" w:rsidRDefault="001F644A">
      <w:pPr>
        <w:rPr>
          <w:bCs/>
        </w:rPr>
      </w:pPr>
      <w:r w:rsidRPr="0078313D">
        <w:rPr>
          <w:bCs/>
        </w:rPr>
        <w:t xml:space="preserve"> </w:t>
      </w:r>
    </w:p>
    <w:p w:rsidR="0077138E" w:rsidRPr="0078313D" w:rsidRDefault="006C1F66">
      <w:pPr>
        <w:rPr>
          <w:b/>
          <w:bCs/>
        </w:rPr>
      </w:pPr>
      <w:r>
        <w:rPr>
          <w:b/>
          <w:bCs/>
        </w:rPr>
        <w:t xml:space="preserve">3.5. </w:t>
      </w:r>
      <w:r w:rsidR="0077138E" w:rsidRPr="0078313D">
        <w:rPr>
          <w:b/>
          <w:bCs/>
        </w:rPr>
        <w:t>IKT kasutamine</w:t>
      </w:r>
    </w:p>
    <w:p w:rsidR="001F644A" w:rsidRPr="0078313D" w:rsidRDefault="001F644A">
      <w:pPr>
        <w:rPr>
          <w:bCs/>
        </w:rPr>
      </w:pPr>
      <w:r w:rsidRPr="0078313D">
        <w:rPr>
          <w:bCs/>
        </w:rPr>
        <w:t xml:space="preserve">Soovitus: kasutada programme </w:t>
      </w:r>
      <w:proofErr w:type="spellStart"/>
      <w:r w:rsidRPr="0078313D">
        <w:rPr>
          <w:bCs/>
        </w:rPr>
        <w:t>Poly</w:t>
      </w:r>
      <w:proofErr w:type="spellEnd"/>
      <w:r w:rsidRPr="0078313D">
        <w:rPr>
          <w:bCs/>
        </w:rPr>
        <w:t xml:space="preserve"> ja </w:t>
      </w:r>
      <w:proofErr w:type="spellStart"/>
      <w:r w:rsidRPr="0078313D">
        <w:rPr>
          <w:bCs/>
        </w:rPr>
        <w:t>Wiris</w:t>
      </w:r>
      <w:proofErr w:type="spellEnd"/>
      <w:r w:rsidRPr="0078313D">
        <w:rPr>
          <w:bCs/>
        </w:rPr>
        <w:t xml:space="preserve">, jooniste tegemisel ka programmi </w:t>
      </w:r>
      <w:proofErr w:type="spellStart"/>
      <w:r w:rsidRPr="0078313D">
        <w:rPr>
          <w:bCs/>
        </w:rPr>
        <w:t>GeoGebra</w:t>
      </w:r>
      <w:proofErr w:type="spellEnd"/>
      <w:r w:rsidRPr="0078313D">
        <w:rPr>
          <w:bCs/>
        </w:rPr>
        <w:t xml:space="preserve"> või selle analooge</w:t>
      </w:r>
      <w:r w:rsidR="00DA6A63" w:rsidRPr="0078313D">
        <w:rPr>
          <w:bCs/>
        </w:rPr>
        <w:t>.</w:t>
      </w:r>
    </w:p>
    <w:p w:rsidR="001F644A" w:rsidRPr="0078313D" w:rsidRDefault="001F644A">
      <w:pPr>
        <w:rPr>
          <w:bCs/>
        </w:rPr>
      </w:pPr>
    </w:p>
    <w:p w:rsidR="0077138E" w:rsidRPr="0078313D" w:rsidRDefault="0077138E">
      <w:pPr>
        <w:rPr>
          <w:b/>
          <w:bCs/>
        </w:rPr>
      </w:pPr>
    </w:p>
    <w:p w:rsidR="0077138E" w:rsidRPr="0078313D" w:rsidRDefault="0077138E">
      <w:pPr>
        <w:pStyle w:val="Pealkiri5"/>
        <w:rPr>
          <w:b w:val="0"/>
          <w:i/>
          <w:sz w:val="24"/>
          <w:szCs w:val="24"/>
        </w:rPr>
      </w:pPr>
      <w:r w:rsidRPr="0078313D">
        <w:rPr>
          <w:b w:val="0"/>
          <w:bCs/>
          <w:i/>
          <w:sz w:val="24"/>
          <w:szCs w:val="24"/>
        </w:rPr>
        <w:t>Ajavaru kordamiseks on 35 tundi</w:t>
      </w:r>
    </w:p>
    <w:sectPr w:rsidR="0077138E" w:rsidRPr="0078313D" w:rsidSect="0078313D">
      <w:footerReference w:type="default" r:id="rId21"/>
      <w:footnotePr>
        <w:pos w:val="beneathText"/>
      </w:footnotePr>
      <w:pgSz w:w="11905" w:h="16837"/>
      <w:pgMar w:top="1701" w:right="1418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6A" w:rsidRDefault="0018736A">
      <w:r>
        <w:separator/>
      </w:r>
    </w:p>
  </w:endnote>
  <w:endnote w:type="continuationSeparator" w:id="0">
    <w:p w:rsidR="0018736A" w:rsidRDefault="0018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3D" w:rsidRDefault="00151587">
    <w:pPr>
      <w:pStyle w:val="Jalus"/>
      <w:jc w:val="center"/>
    </w:pPr>
    <w:fldSimple w:instr=" PAGE   \* MERGEFORMAT ">
      <w:r w:rsidR="00F5746F">
        <w:rPr>
          <w:noProof/>
        </w:rPr>
        <w:t>5</w:t>
      </w:r>
    </w:fldSimple>
  </w:p>
  <w:p w:rsidR="00A55D67" w:rsidRDefault="00A55D67" w:rsidP="0078313D">
    <w:pPr>
      <w:pStyle w:val="Jalus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6A" w:rsidRDefault="0018736A">
      <w:r>
        <w:separator/>
      </w:r>
    </w:p>
  </w:footnote>
  <w:footnote w:type="continuationSeparator" w:id="0">
    <w:p w:rsidR="0018736A" w:rsidRDefault="00187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32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4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11">
    <w:nsid w:val="0000000C"/>
    <w:multiLevelType w:val="singleLevel"/>
    <w:tmpl w:val="0000000C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3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3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  <w:sz w:val="24"/>
      </w:rPr>
    </w:lvl>
  </w:abstractNum>
  <w:abstractNum w:abstractNumId="14">
    <w:nsid w:val="0000000F"/>
    <w:multiLevelType w:val="singleLevel"/>
    <w:tmpl w:val="0000000F"/>
    <w:name w:val="WW8Num3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4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4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4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4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51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4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5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55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5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6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6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6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6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6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6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6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7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7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7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0">
    <w:nsid w:val="109F6189"/>
    <w:multiLevelType w:val="multilevel"/>
    <w:tmpl w:val="3D9A9B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149679CB"/>
    <w:multiLevelType w:val="multilevel"/>
    <w:tmpl w:val="8B0AA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24243DF6"/>
    <w:multiLevelType w:val="hybridMultilevel"/>
    <w:tmpl w:val="47E23B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81431D"/>
    <w:multiLevelType w:val="hybridMultilevel"/>
    <w:tmpl w:val="8BB881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A7F37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5680439D"/>
    <w:multiLevelType w:val="hybridMultilevel"/>
    <w:tmpl w:val="2A4E4AA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8BF6A64"/>
    <w:multiLevelType w:val="hybridMultilevel"/>
    <w:tmpl w:val="BA1A19D0"/>
    <w:lvl w:ilvl="0" w:tplc="5EE634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242912"/>
    <w:multiLevelType w:val="hybridMultilevel"/>
    <w:tmpl w:val="1E4468D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B41324"/>
    <w:multiLevelType w:val="hybridMultilevel"/>
    <w:tmpl w:val="E8BE70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7"/>
  </w:num>
  <w:num w:numId="42">
    <w:abstractNumId w:val="43"/>
  </w:num>
  <w:num w:numId="43">
    <w:abstractNumId w:val="45"/>
  </w:num>
  <w:num w:numId="44">
    <w:abstractNumId w:val="44"/>
  </w:num>
  <w:num w:numId="45">
    <w:abstractNumId w:val="48"/>
  </w:num>
  <w:num w:numId="46">
    <w:abstractNumId w:val="42"/>
  </w:num>
  <w:num w:numId="47">
    <w:abstractNumId w:val="41"/>
  </w:num>
  <w:num w:numId="48">
    <w:abstractNumId w:val="40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F1E70"/>
    <w:rsid w:val="0000072C"/>
    <w:rsid w:val="00021D3D"/>
    <w:rsid w:val="00022E6F"/>
    <w:rsid w:val="00050935"/>
    <w:rsid w:val="00053F87"/>
    <w:rsid w:val="00056909"/>
    <w:rsid w:val="000634AE"/>
    <w:rsid w:val="00086AE8"/>
    <w:rsid w:val="000A271D"/>
    <w:rsid w:val="000B740C"/>
    <w:rsid w:val="000C314F"/>
    <w:rsid w:val="000D58B7"/>
    <w:rsid w:val="000D77B7"/>
    <w:rsid w:val="000E2C16"/>
    <w:rsid w:val="000E5F53"/>
    <w:rsid w:val="000E7A0D"/>
    <w:rsid w:val="000F065F"/>
    <w:rsid w:val="000F1E70"/>
    <w:rsid w:val="0010270A"/>
    <w:rsid w:val="001064D2"/>
    <w:rsid w:val="001114C0"/>
    <w:rsid w:val="00126101"/>
    <w:rsid w:val="001273E7"/>
    <w:rsid w:val="00151587"/>
    <w:rsid w:val="001624A3"/>
    <w:rsid w:val="00166B1E"/>
    <w:rsid w:val="001810FB"/>
    <w:rsid w:val="0018736A"/>
    <w:rsid w:val="00190E35"/>
    <w:rsid w:val="001A043C"/>
    <w:rsid w:val="001A3E61"/>
    <w:rsid w:val="001A76B7"/>
    <w:rsid w:val="001B6CDF"/>
    <w:rsid w:val="001B7082"/>
    <w:rsid w:val="001D5BB5"/>
    <w:rsid w:val="001E41D2"/>
    <w:rsid w:val="001F644A"/>
    <w:rsid w:val="00202C98"/>
    <w:rsid w:val="00203D88"/>
    <w:rsid w:val="002073F6"/>
    <w:rsid w:val="00207A7B"/>
    <w:rsid w:val="00225394"/>
    <w:rsid w:val="00226054"/>
    <w:rsid w:val="002618C8"/>
    <w:rsid w:val="002905D8"/>
    <w:rsid w:val="00292B28"/>
    <w:rsid w:val="0029356B"/>
    <w:rsid w:val="00296316"/>
    <w:rsid w:val="00297E61"/>
    <w:rsid w:val="002A069A"/>
    <w:rsid w:val="002A1B1D"/>
    <w:rsid w:val="002A64F3"/>
    <w:rsid w:val="002B772D"/>
    <w:rsid w:val="002D4DBD"/>
    <w:rsid w:val="002E5703"/>
    <w:rsid w:val="002F7635"/>
    <w:rsid w:val="00314E5A"/>
    <w:rsid w:val="00323714"/>
    <w:rsid w:val="00323B90"/>
    <w:rsid w:val="00334571"/>
    <w:rsid w:val="00342F22"/>
    <w:rsid w:val="003610C8"/>
    <w:rsid w:val="00361988"/>
    <w:rsid w:val="003655B6"/>
    <w:rsid w:val="003701F3"/>
    <w:rsid w:val="00392E8A"/>
    <w:rsid w:val="003A1C8B"/>
    <w:rsid w:val="003A3897"/>
    <w:rsid w:val="003B0DB8"/>
    <w:rsid w:val="003B4424"/>
    <w:rsid w:val="003C4758"/>
    <w:rsid w:val="003D1AB3"/>
    <w:rsid w:val="00412527"/>
    <w:rsid w:val="00415852"/>
    <w:rsid w:val="00431A46"/>
    <w:rsid w:val="00434E44"/>
    <w:rsid w:val="00436748"/>
    <w:rsid w:val="00445AE5"/>
    <w:rsid w:val="00457C34"/>
    <w:rsid w:val="00464D83"/>
    <w:rsid w:val="00490526"/>
    <w:rsid w:val="0049667A"/>
    <w:rsid w:val="004A4BF7"/>
    <w:rsid w:val="004B6B08"/>
    <w:rsid w:val="004C6AD2"/>
    <w:rsid w:val="004E367D"/>
    <w:rsid w:val="004E4A32"/>
    <w:rsid w:val="00527EDB"/>
    <w:rsid w:val="00531E13"/>
    <w:rsid w:val="00542040"/>
    <w:rsid w:val="00544721"/>
    <w:rsid w:val="00581AB9"/>
    <w:rsid w:val="005B5E9E"/>
    <w:rsid w:val="00616AAD"/>
    <w:rsid w:val="006259B2"/>
    <w:rsid w:val="00671059"/>
    <w:rsid w:val="00683FA9"/>
    <w:rsid w:val="00685919"/>
    <w:rsid w:val="006B2195"/>
    <w:rsid w:val="006C1F66"/>
    <w:rsid w:val="006D1C70"/>
    <w:rsid w:val="006F4858"/>
    <w:rsid w:val="006F7A81"/>
    <w:rsid w:val="00710DA2"/>
    <w:rsid w:val="00725C8F"/>
    <w:rsid w:val="00767ED1"/>
    <w:rsid w:val="0077138E"/>
    <w:rsid w:val="007804B0"/>
    <w:rsid w:val="0078313D"/>
    <w:rsid w:val="00785ACC"/>
    <w:rsid w:val="00785CEB"/>
    <w:rsid w:val="00795B69"/>
    <w:rsid w:val="007A321A"/>
    <w:rsid w:val="008472CA"/>
    <w:rsid w:val="00851028"/>
    <w:rsid w:val="00854C7A"/>
    <w:rsid w:val="00864A19"/>
    <w:rsid w:val="008663E0"/>
    <w:rsid w:val="00876F5C"/>
    <w:rsid w:val="008A5760"/>
    <w:rsid w:val="008A743F"/>
    <w:rsid w:val="008F7498"/>
    <w:rsid w:val="00911AAC"/>
    <w:rsid w:val="00930260"/>
    <w:rsid w:val="009324E8"/>
    <w:rsid w:val="00946367"/>
    <w:rsid w:val="00967E7A"/>
    <w:rsid w:val="00970888"/>
    <w:rsid w:val="00970DFA"/>
    <w:rsid w:val="009756C3"/>
    <w:rsid w:val="00982068"/>
    <w:rsid w:val="00985585"/>
    <w:rsid w:val="009A3424"/>
    <w:rsid w:val="009B0769"/>
    <w:rsid w:val="009B2662"/>
    <w:rsid w:val="009B2E40"/>
    <w:rsid w:val="009C744C"/>
    <w:rsid w:val="009D144C"/>
    <w:rsid w:val="009E4246"/>
    <w:rsid w:val="00A0421A"/>
    <w:rsid w:val="00A04E2D"/>
    <w:rsid w:val="00A30BCD"/>
    <w:rsid w:val="00A335A3"/>
    <w:rsid w:val="00A46AF0"/>
    <w:rsid w:val="00A55D67"/>
    <w:rsid w:val="00A7633A"/>
    <w:rsid w:val="00A8385D"/>
    <w:rsid w:val="00A849CA"/>
    <w:rsid w:val="00A93AD3"/>
    <w:rsid w:val="00AB4D89"/>
    <w:rsid w:val="00AC57A4"/>
    <w:rsid w:val="00AE1F85"/>
    <w:rsid w:val="00B4319F"/>
    <w:rsid w:val="00B46377"/>
    <w:rsid w:val="00B52236"/>
    <w:rsid w:val="00B54772"/>
    <w:rsid w:val="00BA6E4F"/>
    <w:rsid w:val="00BB5783"/>
    <w:rsid w:val="00BB5A87"/>
    <w:rsid w:val="00BB7C55"/>
    <w:rsid w:val="00BC585F"/>
    <w:rsid w:val="00BD0B21"/>
    <w:rsid w:val="00BD2627"/>
    <w:rsid w:val="00BD39D5"/>
    <w:rsid w:val="00BE1A6D"/>
    <w:rsid w:val="00BE21CA"/>
    <w:rsid w:val="00BE3360"/>
    <w:rsid w:val="00BF0B45"/>
    <w:rsid w:val="00BF5ED8"/>
    <w:rsid w:val="00C2612C"/>
    <w:rsid w:val="00C6107A"/>
    <w:rsid w:val="00C802BA"/>
    <w:rsid w:val="00C810E3"/>
    <w:rsid w:val="00C833E5"/>
    <w:rsid w:val="00CB1779"/>
    <w:rsid w:val="00CD30F9"/>
    <w:rsid w:val="00CE5415"/>
    <w:rsid w:val="00D17744"/>
    <w:rsid w:val="00D21687"/>
    <w:rsid w:val="00D42B26"/>
    <w:rsid w:val="00D4673A"/>
    <w:rsid w:val="00D612C9"/>
    <w:rsid w:val="00D66CDA"/>
    <w:rsid w:val="00D757BB"/>
    <w:rsid w:val="00D86AA6"/>
    <w:rsid w:val="00DA6A63"/>
    <w:rsid w:val="00DB2812"/>
    <w:rsid w:val="00E2221E"/>
    <w:rsid w:val="00E25E3C"/>
    <w:rsid w:val="00E27C99"/>
    <w:rsid w:val="00E32AE2"/>
    <w:rsid w:val="00E35998"/>
    <w:rsid w:val="00E70925"/>
    <w:rsid w:val="00E90BCC"/>
    <w:rsid w:val="00EA257B"/>
    <w:rsid w:val="00EA61D9"/>
    <w:rsid w:val="00EC00FD"/>
    <w:rsid w:val="00ED651E"/>
    <w:rsid w:val="00EE456C"/>
    <w:rsid w:val="00F472F4"/>
    <w:rsid w:val="00F5741D"/>
    <w:rsid w:val="00F5746F"/>
    <w:rsid w:val="00F61E4D"/>
    <w:rsid w:val="00F71A51"/>
    <w:rsid w:val="00F75A73"/>
    <w:rsid w:val="00F90F4D"/>
    <w:rsid w:val="00F94DB9"/>
    <w:rsid w:val="00F95A5A"/>
    <w:rsid w:val="00F966F5"/>
    <w:rsid w:val="00F97007"/>
    <w:rsid w:val="00FC354E"/>
    <w:rsid w:val="00FC3B60"/>
    <w:rsid w:val="00FE57FE"/>
    <w:rsid w:val="00FF0EF5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1B6CDF"/>
    <w:pPr>
      <w:widowControl w:val="0"/>
      <w:suppressAutoHyphens/>
    </w:pPr>
    <w:rPr>
      <w:kern w:val="1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1B6CDF"/>
    <w:pPr>
      <w:keepNext/>
      <w:tabs>
        <w:tab w:val="num" w:pos="432"/>
        <w:tab w:val="left" w:pos="10800"/>
      </w:tabs>
      <w:ind w:left="432" w:hanging="432"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qFormat/>
    <w:rsid w:val="001B6CDF"/>
    <w:pPr>
      <w:keepNext/>
      <w:ind w:left="142"/>
      <w:outlineLvl w:val="1"/>
    </w:pPr>
    <w:rPr>
      <w:b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1B6CDF"/>
    <w:pPr>
      <w:keepNext/>
      <w:ind w:firstLine="142"/>
      <w:outlineLvl w:val="2"/>
    </w:pPr>
    <w:rPr>
      <w:b/>
      <w:szCs w:val="28"/>
    </w:rPr>
  </w:style>
  <w:style w:type="paragraph" w:styleId="Pealkiri4">
    <w:name w:val="heading 4"/>
    <w:basedOn w:val="Normaallaad"/>
    <w:next w:val="Normaallaad"/>
    <w:link w:val="Pealkiri4Mrk"/>
    <w:qFormat/>
    <w:rsid w:val="001B6CDF"/>
    <w:pPr>
      <w:keepNext/>
      <w:outlineLvl w:val="3"/>
    </w:pPr>
    <w:rPr>
      <w:b/>
      <w:szCs w:val="28"/>
    </w:rPr>
  </w:style>
  <w:style w:type="paragraph" w:styleId="Pealkiri5">
    <w:name w:val="heading 5"/>
    <w:basedOn w:val="Normaallaad"/>
    <w:next w:val="Normaallaad"/>
    <w:link w:val="Pealkiri5Mrk"/>
    <w:qFormat/>
    <w:rsid w:val="001B6CDF"/>
    <w:pPr>
      <w:keepNext/>
      <w:outlineLvl w:val="4"/>
    </w:pPr>
    <w:rPr>
      <w:b/>
      <w:sz w:val="28"/>
      <w:szCs w:val="28"/>
    </w:rPr>
  </w:style>
  <w:style w:type="paragraph" w:styleId="Pealkiri6">
    <w:name w:val="heading 6"/>
    <w:basedOn w:val="Normaallaad"/>
    <w:next w:val="Normaallaad"/>
    <w:link w:val="Pealkiri6Mrk"/>
    <w:qFormat/>
    <w:rsid w:val="001B6CDF"/>
    <w:pPr>
      <w:keepNext/>
      <w:jc w:val="both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locked/>
    <w:rsid w:val="001B6CDF"/>
    <w:rPr>
      <w:b/>
      <w:kern w:val="1"/>
      <w:sz w:val="24"/>
      <w:szCs w:val="24"/>
    </w:rPr>
  </w:style>
  <w:style w:type="character" w:customStyle="1" w:styleId="Pealkiri2Mrk">
    <w:name w:val="Pealkiri 2 Märk"/>
    <w:basedOn w:val="Liguvaikefont"/>
    <w:link w:val="Pealkiri2"/>
    <w:semiHidden/>
    <w:locked/>
    <w:rsid w:val="001B6CDF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Pealkiri3Mrk">
    <w:name w:val="Pealkiri 3 Märk"/>
    <w:basedOn w:val="Liguvaikefont"/>
    <w:link w:val="Pealkiri3"/>
    <w:semiHidden/>
    <w:locked/>
    <w:rsid w:val="001B6CDF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Pealkiri4Mrk">
    <w:name w:val="Pealkiri 4 Märk"/>
    <w:basedOn w:val="Liguvaikefont"/>
    <w:link w:val="Pealkiri4"/>
    <w:semiHidden/>
    <w:locked/>
    <w:rsid w:val="001B6CDF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Pealkiri5Mrk">
    <w:name w:val="Pealkiri 5 Märk"/>
    <w:basedOn w:val="Liguvaikefont"/>
    <w:link w:val="Pealkiri5"/>
    <w:semiHidden/>
    <w:locked/>
    <w:rsid w:val="001B6CDF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Pealkiri6Mrk">
    <w:name w:val="Pealkiri 6 Märk"/>
    <w:basedOn w:val="Liguvaikefont"/>
    <w:link w:val="Pealkiri6"/>
    <w:semiHidden/>
    <w:locked/>
    <w:rsid w:val="001B6CDF"/>
    <w:rPr>
      <w:rFonts w:ascii="Calibri" w:eastAsia="Times New Roman" w:hAnsi="Calibri" w:cs="Times New Roman"/>
      <w:b/>
      <w:bCs/>
      <w:kern w:val="1"/>
    </w:rPr>
  </w:style>
  <w:style w:type="character" w:customStyle="1" w:styleId="WW8Num2z0">
    <w:name w:val="WW8Num2z0"/>
    <w:rsid w:val="001B6CDF"/>
    <w:rPr>
      <w:rFonts w:ascii="Symbol" w:hAnsi="Symbol"/>
    </w:rPr>
  </w:style>
  <w:style w:type="character" w:customStyle="1" w:styleId="WW8Num10z0">
    <w:name w:val="WW8Num10z0"/>
    <w:rsid w:val="001B6CDF"/>
    <w:rPr>
      <w:color w:val="auto"/>
    </w:rPr>
  </w:style>
  <w:style w:type="character" w:customStyle="1" w:styleId="WW8Num11z0">
    <w:name w:val="WW8Num11z0"/>
    <w:rsid w:val="001B6CDF"/>
    <w:rPr>
      <w:rFonts w:ascii="Times New Roman" w:hAnsi="Times New Roman"/>
      <w:sz w:val="24"/>
    </w:rPr>
  </w:style>
  <w:style w:type="character" w:customStyle="1" w:styleId="WW8Num13z0">
    <w:name w:val="WW8Num13z0"/>
    <w:rsid w:val="001B6CDF"/>
    <w:rPr>
      <w:rFonts w:ascii="Times New Roman" w:hAnsi="Times New Roman"/>
      <w:sz w:val="24"/>
    </w:rPr>
  </w:style>
  <w:style w:type="character" w:customStyle="1" w:styleId="WW8Num14z0">
    <w:name w:val="WW8Num14z0"/>
    <w:rsid w:val="001B6CDF"/>
    <w:rPr>
      <w:rFonts w:ascii="Symbol" w:hAnsi="Symbol"/>
    </w:rPr>
  </w:style>
  <w:style w:type="character" w:customStyle="1" w:styleId="WW8Num16z0">
    <w:name w:val="WW8Num16z0"/>
    <w:rsid w:val="001B6CDF"/>
    <w:rPr>
      <w:rFonts w:ascii="Times New Roman" w:hAnsi="Times New Roman"/>
      <w:sz w:val="24"/>
    </w:rPr>
  </w:style>
  <w:style w:type="character" w:customStyle="1" w:styleId="WW8Num18z0">
    <w:name w:val="WW8Num18z0"/>
    <w:rsid w:val="001B6CDF"/>
    <w:rPr>
      <w:rFonts w:ascii="Times New Roman" w:hAnsi="Times New Roman"/>
      <w:sz w:val="24"/>
    </w:rPr>
  </w:style>
  <w:style w:type="character" w:customStyle="1" w:styleId="WW8Num19z0">
    <w:name w:val="WW8Num19z0"/>
    <w:rsid w:val="001B6CDF"/>
    <w:rPr>
      <w:rFonts w:ascii="Times New Roman" w:hAnsi="Times New Roman"/>
      <w:sz w:val="24"/>
    </w:rPr>
  </w:style>
  <w:style w:type="character" w:customStyle="1" w:styleId="WW8Num22z0">
    <w:name w:val="WW8Num22z0"/>
    <w:rsid w:val="001B6CDF"/>
    <w:rPr>
      <w:rFonts w:ascii="Times New Roman" w:hAnsi="Times New Roman"/>
      <w:sz w:val="24"/>
    </w:rPr>
  </w:style>
  <w:style w:type="character" w:customStyle="1" w:styleId="WW8Num23z0">
    <w:name w:val="WW8Num23z0"/>
    <w:rsid w:val="001B6CDF"/>
    <w:rPr>
      <w:rFonts w:ascii="Symbol" w:hAnsi="Symbol"/>
    </w:rPr>
  </w:style>
  <w:style w:type="character" w:customStyle="1" w:styleId="WW8Num23z1">
    <w:name w:val="WW8Num23z1"/>
    <w:rsid w:val="001B6CDF"/>
    <w:rPr>
      <w:rFonts w:ascii="Courier New" w:hAnsi="Courier New"/>
    </w:rPr>
  </w:style>
  <w:style w:type="character" w:customStyle="1" w:styleId="WW8Num23z2">
    <w:name w:val="WW8Num23z2"/>
    <w:rsid w:val="001B6CDF"/>
    <w:rPr>
      <w:rFonts w:ascii="Wingdings" w:hAnsi="Wingdings"/>
    </w:rPr>
  </w:style>
  <w:style w:type="character" w:customStyle="1" w:styleId="WW8Num24z0">
    <w:name w:val="WW8Num24z0"/>
    <w:rsid w:val="001B6CDF"/>
    <w:rPr>
      <w:rFonts w:ascii="Symbol" w:hAnsi="Symbol"/>
    </w:rPr>
  </w:style>
  <w:style w:type="character" w:customStyle="1" w:styleId="WW8Num24z1">
    <w:name w:val="WW8Num24z1"/>
    <w:rsid w:val="001B6CDF"/>
    <w:rPr>
      <w:rFonts w:ascii="Courier New" w:hAnsi="Courier New"/>
    </w:rPr>
  </w:style>
  <w:style w:type="character" w:customStyle="1" w:styleId="WW8Num24z2">
    <w:name w:val="WW8Num24z2"/>
    <w:rsid w:val="001B6CDF"/>
    <w:rPr>
      <w:rFonts w:ascii="Wingdings" w:hAnsi="Wingdings"/>
    </w:rPr>
  </w:style>
  <w:style w:type="character" w:customStyle="1" w:styleId="WW8Num25z0">
    <w:name w:val="WW8Num25z0"/>
    <w:rsid w:val="001B6CDF"/>
    <w:rPr>
      <w:rFonts w:ascii="Symbol" w:hAnsi="Symbol"/>
    </w:rPr>
  </w:style>
  <w:style w:type="character" w:customStyle="1" w:styleId="WW8Num25z1">
    <w:name w:val="WW8Num25z1"/>
    <w:rsid w:val="001B6CDF"/>
    <w:rPr>
      <w:rFonts w:ascii="Courier New" w:hAnsi="Courier New"/>
    </w:rPr>
  </w:style>
  <w:style w:type="character" w:customStyle="1" w:styleId="WW8Num25z2">
    <w:name w:val="WW8Num25z2"/>
    <w:rsid w:val="001B6CDF"/>
    <w:rPr>
      <w:rFonts w:ascii="Wingdings" w:hAnsi="Wingdings"/>
    </w:rPr>
  </w:style>
  <w:style w:type="character" w:customStyle="1" w:styleId="WW8Num26z0">
    <w:name w:val="WW8Num26z0"/>
    <w:rsid w:val="001B6CDF"/>
    <w:rPr>
      <w:rFonts w:ascii="Symbol" w:hAnsi="Symbol"/>
    </w:rPr>
  </w:style>
  <w:style w:type="character" w:customStyle="1" w:styleId="WW8Num26z1">
    <w:name w:val="WW8Num26z1"/>
    <w:rsid w:val="001B6CDF"/>
    <w:rPr>
      <w:rFonts w:ascii="Courier New" w:hAnsi="Courier New"/>
    </w:rPr>
  </w:style>
  <w:style w:type="character" w:customStyle="1" w:styleId="WW8Num26z2">
    <w:name w:val="WW8Num26z2"/>
    <w:rsid w:val="001B6CDF"/>
    <w:rPr>
      <w:rFonts w:ascii="Wingdings" w:hAnsi="Wingdings"/>
    </w:rPr>
  </w:style>
  <w:style w:type="character" w:customStyle="1" w:styleId="WW8Num27z0">
    <w:name w:val="WW8Num27z0"/>
    <w:rsid w:val="001B6CDF"/>
    <w:rPr>
      <w:rFonts w:ascii="Symbol" w:hAnsi="Symbol"/>
    </w:rPr>
  </w:style>
  <w:style w:type="character" w:customStyle="1" w:styleId="WW8Num27z1">
    <w:name w:val="WW8Num27z1"/>
    <w:rsid w:val="001B6CDF"/>
    <w:rPr>
      <w:rFonts w:ascii="Courier New" w:hAnsi="Courier New"/>
    </w:rPr>
  </w:style>
  <w:style w:type="character" w:customStyle="1" w:styleId="WW8Num27z2">
    <w:name w:val="WW8Num27z2"/>
    <w:rsid w:val="001B6CDF"/>
    <w:rPr>
      <w:rFonts w:ascii="Wingdings" w:hAnsi="Wingdings"/>
    </w:rPr>
  </w:style>
  <w:style w:type="character" w:customStyle="1" w:styleId="WW8Num28z0">
    <w:name w:val="WW8Num28z0"/>
    <w:rsid w:val="001B6CDF"/>
    <w:rPr>
      <w:rFonts w:ascii="Symbol" w:hAnsi="Symbol"/>
    </w:rPr>
  </w:style>
  <w:style w:type="character" w:customStyle="1" w:styleId="WW8Num28z1">
    <w:name w:val="WW8Num28z1"/>
    <w:rsid w:val="001B6CDF"/>
    <w:rPr>
      <w:rFonts w:ascii="Courier New" w:hAnsi="Courier New"/>
    </w:rPr>
  </w:style>
  <w:style w:type="character" w:customStyle="1" w:styleId="WW8Num28z2">
    <w:name w:val="WW8Num28z2"/>
    <w:rsid w:val="001B6CDF"/>
    <w:rPr>
      <w:rFonts w:ascii="Wingdings" w:hAnsi="Wingdings"/>
    </w:rPr>
  </w:style>
  <w:style w:type="character" w:customStyle="1" w:styleId="WW8Num29z0">
    <w:name w:val="WW8Num29z0"/>
    <w:rsid w:val="001B6CDF"/>
    <w:rPr>
      <w:rFonts w:ascii="Symbol" w:hAnsi="Symbol"/>
    </w:rPr>
  </w:style>
  <w:style w:type="character" w:customStyle="1" w:styleId="WW8Num31z0">
    <w:name w:val="WW8Num31z0"/>
    <w:rsid w:val="001B6CDF"/>
    <w:rPr>
      <w:rFonts w:ascii="Symbol" w:hAnsi="Symbol"/>
    </w:rPr>
  </w:style>
  <w:style w:type="character" w:customStyle="1" w:styleId="WW8Num31z1">
    <w:name w:val="WW8Num31z1"/>
    <w:rsid w:val="001B6CDF"/>
    <w:rPr>
      <w:rFonts w:ascii="Courier New" w:hAnsi="Courier New"/>
    </w:rPr>
  </w:style>
  <w:style w:type="character" w:customStyle="1" w:styleId="WW8Num31z2">
    <w:name w:val="WW8Num31z2"/>
    <w:rsid w:val="001B6CDF"/>
    <w:rPr>
      <w:rFonts w:ascii="Wingdings" w:hAnsi="Wingdings"/>
    </w:rPr>
  </w:style>
  <w:style w:type="character" w:customStyle="1" w:styleId="WW8Num32z0">
    <w:name w:val="WW8Num32z0"/>
    <w:rsid w:val="001B6CDF"/>
    <w:rPr>
      <w:rFonts w:ascii="Symbol" w:hAnsi="Symbol"/>
    </w:rPr>
  </w:style>
  <w:style w:type="character" w:customStyle="1" w:styleId="WW8Num32z1">
    <w:name w:val="WW8Num32z1"/>
    <w:rsid w:val="001B6CDF"/>
    <w:rPr>
      <w:rFonts w:ascii="Courier New" w:hAnsi="Courier New"/>
    </w:rPr>
  </w:style>
  <w:style w:type="character" w:customStyle="1" w:styleId="WW8Num32z2">
    <w:name w:val="WW8Num32z2"/>
    <w:rsid w:val="001B6CDF"/>
    <w:rPr>
      <w:rFonts w:ascii="Wingdings" w:hAnsi="Wingdings"/>
    </w:rPr>
  </w:style>
  <w:style w:type="character" w:customStyle="1" w:styleId="WW8Num33z0">
    <w:name w:val="WW8Num33z0"/>
    <w:rsid w:val="001B6CDF"/>
    <w:rPr>
      <w:rFonts w:ascii="Times New Roman" w:hAnsi="Times New Roman"/>
      <w:sz w:val="24"/>
    </w:rPr>
  </w:style>
  <w:style w:type="character" w:customStyle="1" w:styleId="WW8Num33z1">
    <w:name w:val="WW8Num33z1"/>
    <w:rsid w:val="001B6CDF"/>
    <w:rPr>
      <w:rFonts w:ascii="Courier New" w:hAnsi="Courier New"/>
    </w:rPr>
  </w:style>
  <w:style w:type="character" w:customStyle="1" w:styleId="WW8Num33z2">
    <w:name w:val="WW8Num33z2"/>
    <w:rsid w:val="001B6CDF"/>
    <w:rPr>
      <w:rFonts w:ascii="Wingdings" w:hAnsi="Wingdings"/>
    </w:rPr>
  </w:style>
  <w:style w:type="character" w:customStyle="1" w:styleId="WW8Num34z0">
    <w:name w:val="WW8Num34z0"/>
    <w:rsid w:val="001B6CDF"/>
    <w:rPr>
      <w:rFonts w:ascii="Symbol" w:hAnsi="Symbol"/>
    </w:rPr>
  </w:style>
  <w:style w:type="character" w:customStyle="1" w:styleId="WW8Num34z1">
    <w:name w:val="WW8Num34z1"/>
    <w:rsid w:val="001B6CDF"/>
    <w:rPr>
      <w:rFonts w:ascii="Courier New" w:hAnsi="Courier New"/>
    </w:rPr>
  </w:style>
  <w:style w:type="character" w:customStyle="1" w:styleId="WW8Num34z2">
    <w:name w:val="WW8Num34z2"/>
    <w:rsid w:val="001B6CDF"/>
    <w:rPr>
      <w:rFonts w:ascii="Wingdings" w:hAnsi="Wingdings"/>
    </w:rPr>
  </w:style>
  <w:style w:type="character" w:customStyle="1" w:styleId="WW8Num35z0">
    <w:name w:val="WW8Num35z0"/>
    <w:rsid w:val="001B6CDF"/>
    <w:rPr>
      <w:rFonts w:ascii="Symbol" w:hAnsi="Symbol"/>
    </w:rPr>
  </w:style>
  <w:style w:type="character" w:customStyle="1" w:styleId="WW8Num37z0">
    <w:name w:val="WW8Num37z0"/>
    <w:rsid w:val="001B6CDF"/>
    <w:rPr>
      <w:rFonts w:ascii="Symbol" w:hAnsi="Symbol"/>
    </w:rPr>
  </w:style>
  <w:style w:type="character" w:customStyle="1" w:styleId="WW8Num37z1">
    <w:name w:val="WW8Num37z1"/>
    <w:rsid w:val="001B6CDF"/>
    <w:rPr>
      <w:rFonts w:ascii="Courier New" w:hAnsi="Courier New"/>
    </w:rPr>
  </w:style>
  <w:style w:type="character" w:customStyle="1" w:styleId="WW8Num37z2">
    <w:name w:val="WW8Num37z2"/>
    <w:rsid w:val="001B6CDF"/>
    <w:rPr>
      <w:rFonts w:ascii="Wingdings" w:hAnsi="Wingdings"/>
    </w:rPr>
  </w:style>
  <w:style w:type="character" w:customStyle="1" w:styleId="WW8Num38z0">
    <w:name w:val="WW8Num38z0"/>
    <w:rsid w:val="001B6CDF"/>
    <w:rPr>
      <w:rFonts w:ascii="Times New Roman" w:hAnsi="Times New Roman"/>
      <w:sz w:val="24"/>
    </w:rPr>
  </w:style>
  <w:style w:type="character" w:customStyle="1" w:styleId="WW8Num38z1">
    <w:name w:val="WW8Num38z1"/>
    <w:rsid w:val="001B6CDF"/>
    <w:rPr>
      <w:rFonts w:ascii="Courier New" w:hAnsi="Courier New"/>
    </w:rPr>
  </w:style>
  <w:style w:type="character" w:customStyle="1" w:styleId="WW8Num38z2">
    <w:name w:val="WW8Num38z2"/>
    <w:rsid w:val="001B6CDF"/>
    <w:rPr>
      <w:rFonts w:ascii="Wingdings" w:hAnsi="Wingdings"/>
    </w:rPr>
  </w:style>
  <w:style w:type="character" w:customStyle="1" w:styleId="WW8Num39z0">
    <w:name w:val="WW8Num39z0"/>
    <w:rsid w:val="001B6CDF"/>
    <w:rPr>
      <w:rFonts w:ascii="Symbol" w:hAnsi="Symbol"/>
    </w:rPr>
  </w:style>
  <w:style w:type="character" w:customStyle="1" w:styleId="WW8Num39z2">
    <w:name w:val="WW8Num39z2"/>
    <w:rsid w:val="001B6CDF"/>
    <w:rPr>
      <w:rFonts w:ascii="Wingdings" w:hAnsi="Wingdings"/>
    </w:rPr>
  </w:style>
  <w:style w:type="character" w:customStyle="1" w:styleId="WW8Num39z4">
    <w:name w:val="WW8Num39z4"/>
    <w:rsid w:val="001B6CDF"/>
    <w:rPr>
      <w:rFonts w:ascii="Courier New" w:hAnsi="Courier New"/>
    </w:rPr>
  </w:style>
  <w:style w:type="character" w:customStyle="1" w:styleId="WW8Num40z0">
    <w:name w:val="WW8Num40z0"/>
    <w:rsid w:val="001B6CDF"/>
    <w:rPr>
      <w:rFonts w:ascii="Symbol" w:hAnsi="Symbol"/>
    </w:rPr>
  </w:style>
  <w:style w:type="character" w:customStyle="1" w:styleId="WW8Num40z1">
    <w:name w:val="WW8Num40z1"/>
    <w:rsid w:val="001B6CDF"/>
    <w:rPr>
      <w:rFonts w:ascii="Courier New" w:hAnsi="Courier New"/>
    </w:rPr>
  </w:style>
  <w:style w:type="character" w:customStyle="1" w:styleId="WW8Num40z2">
    <w:name w:val="WW8Num40z2"/>
    <w:rsid w:val="001B6CDF"/>
    <w:rPr>
      <w:rFonts w:ascii="Wingdings" w:hAnsi="Wingdings"/>
    </w:rPr>
  </w:style>
  <w:style w:type="character" w:customStyle="1" w:styleId="WW8Num41z0">
    <w:name w:val="WW8Num41z0"/>
    <w:rsid w:val="001B6CDF"/>
    <w:rPr>
      <w:rFonts w:ascii="Symbol" w:hAnsi="Symbol"/>
    </w:rPr>
  </w:style>
  <w:style w:type="character" w:customStyle="1" w:styleId="WW8Num41z1">
    <w:name w:val="WW8Num41z1"/>
    <w:rsid w:val="001B6CDF"/>
    <w:rPr>
      <w:rFonts w:ascii="Courier New" w:hAnsi="Courier New"/>
    </w:rPr>
  </w:style>
  <w:style w:type="character" w:customStyle="1" w:styleId="WW8Num41z2">
    <w:name w:val="WW8Num41z2"/>
    <w:rsid w:val="001B6CDF"/>
    <w:rPr>
      <w:rFonts w:ascii="Wingdings" w:hAnsi="Wingdings"/>
    </w:rPr>
  </w:style>
  <w:style w:type="character" w:customStyle="1" w:styleId="WW8Num41z3">
    <w:name w:val="WW8Num41z3"/>
    <w:rsid w:val="001B6CDF"/>
    <w:rPr>
      <w:rFonts w:ascii="Symbol" w:hAnsi="Symbol"/>
    </w:rPr>
  </w:style>
  <w:style w:type="character" w:customStyle="1" w:styleId="WW8Num42z0">
    <w:name w:val="WW8Num42z0"/>
    <w:rsid w:val="001B6CDF"/>
    <w:rPr>
      <w:rFonts w:ascii="Symbol" w:hAnsi="Symbol"/>
    </w:rPr>
  </w:style>
  <w:style w:type="character" w:customStyle="1" w:styleId="WW8Num42z1">
    <w:name w:val="WW8Num42z1"/>
    <w:rsid w:val="001B6CDF"/>
    <w:rPr>
      <w:rFonts w:ascii="Courier New" w:hAnsi="Courier New"/>
    </w:rPr>
  </w:style>
  <w:style w:type="character" w:customStyle="1" w:styleId="WW8Num42z2">
    <w:name w:val="WW8Num42z2"/>
    <w:rsid w:val="001B6CDF"/>
    <w:rPr>
      <w:rFonts w:ascii="Wingdings" w:hAnsi="Wingdings"/>
    </w:rPr>
  </w:style>
  <w:style w:type="character" w:customStyle="1" w:styleId="WW8Num43z0">
    <w:name w:val="WW8Num43z0"/>
    <w:rsid w:val="001B6CDF"/>
    <w:rPr>
      <w:rFonts w:ascii="Symbol" w:hAnsi="Symbol"/>
    </w:rPr>
  </w:style>
  <w:style w:type="character" w:customStyle="1" w:styleId="WW8Num43z1">
    <w:name w:val="WW8Num43z1"/>
    <w:rsid w:val="001B6CDF"/>
    <w:rPr>
      <w:rFonts w:ascii="Courier New" w:hAnsi="Courier New"/>
    </w:rPr>
  </w:style>
  <w:style w:type="character" w:customStyle="1" w:styleId="WW8Num43z2">
    <w:name w:val="WW8Num43z2"/>
    <w:rsid w:val="001B6CDF"/>
    <w:rPr>
      <w:rFonts w:ascii="Wingdings" w:hAnsi="Wingdings"/>
    </w:rPr>
  </w:style>
  <w:style w:type="character" w:customStyle="1" w:styleId="WW8Num44z0">
    <w:name w:val="WW8Num44z0"/>
    <w:rsid w:val="001B6CDF"/>
    <w:rPr>
      <w:rFonts w:ascii="Symbol" w:hAnsi="Symbol"/>
    </w:rPr>
  </w:style>
  <w:style w:type="character" w:customStyle="1" w:styleId="WW8Num44z1">
    <w:name w:val="WW8Num44z1"/>
    <w:rsid w:val="001B6CDF"/>
    <w:rPr>
      <w:rFonts w:ascii="Courier New" w:hAnsi="Courier New"/>
    </w:rPr>
  </w:style>
  <w:style w:type="character" w:customStyle="1" w:styleId="WW8Num44z2">
    <w:name w:val="WW8Num44z2"/>
    <w:rsid w:val="001B6CDF"/>
    <w:rPr>
      <w:rFonts w:ascii="Wingdings" w:hAnsi="Wingdings"/>
    </w:rPr>
  </w:style>
  <w:style w:type="character" w:customStyle="1" w:styleId="WW8Num45z0">
    <w:name w:val="WW8Num45z0"/>
    <w:rsid w:val="001B6CDF"/>
    <w:rPr>
      <w:rFonts w:ascii="Symbol" w:hAnsi="Symbol"/>
    </w:rPr>
  </w:style>
  <w:style w:type="character" w:customStyle="1" w:styleId="WW8Num45z1">
    <w:name w:val="WW8Num45z1"/>
    <w:rsid w:val="001B6CDF"/>
    <w:rPr>
      <w:rFonts w:ascii="Courier New" w:hAnsi="Courier New"/>
    </w:rPr>
  </w:style>
  <w:style w:type="character" w:customStyle="1" w:styleId="WW8Num45z2">
    <w:name w:val="WW8Num45z2"/>
    <w:rsid w:val="001B6CDF"/>
    <w:rPr>
      <w:rFonts w:ascii="Wingdings" w:hAnsi="Wingdings"/>
    </w:rPr>
  </w:style>
  <w:style w:type="character" w:customStyle="1" w:styleId="WW8Num47z0">
    <w:name w:val="WW8Num47z0"/>
    <w:rsid w:val="001B6CDF"/>
    <w:rPr>
      <w:rFonts w:ascii="Symbol" w:hAnsi="Symbol"/>
    </w:rPr>
  </w:style>
  <w:style w:type="character" w:customStyle="1" w:styleId="WW8Num47z1">
    <w:name w:val="WW8Num47z1"/>
    <w:rsid w:val="001B6CDF"/>
    <w:rPr>
      <w:rFonts w:ascii="Courier New" w:hAnsi="Courier New"/>
    </w:rPr>
  </w:style>
  <w:style w:type="character" w:customStyle="1" w:styleId="WW8Num47z2">
    <w:name w:val="WW8Num47z2"/>
    <w:rsid w:val="001B6CDF"/>
    <w:rPr>
      <w:rFonts w:ascii="Wingdings" w:hAnsi="Wingdings"/>
    </w:rPr>
  </w:style>
  <w:style w:type="character" w:customStyle="1" w:styleId="WW8Num48z0">
    <w:name w:val="WW8Num48z0"/>
    <w:rsid w:val="001B6CDF"/>
    <w:rPr>
      <w:rFonts w:ascii="Times New Roman" w:hAnsi="Times New Roman"/>
      <w:sz w:val="24"/>
    </w:rPr>
  </w:style>
  <w:style w:type="character" w:customStyle="1" w:styleId="WW8Num49z0">
    <w:name w:val="WW8Num49z0"/>
    <w:rsid w:val="001B6CDF"/>
    <w:rPr>
      <w:rFonts w:ascii="Symbol" w:hAnsi="Symbol"/>
    </w:rPr>
  </w:style>
  <w:style w:type="character" w:customStyle="1" w:styleId="WW8Num49z1">
    <w:name w:val="WW8Num49z1"/>
    <w:rsid w:val="001B6CDF"/>
    <w:rPr>
      <w:rFonts w:ascii="Courier New" w:hAnsi="Courier New"/>
    </w:rPr>
  </w:style>
  <w:style w:type="character" w:customStyle="1" w:styleId="WW8Num49z2">
    <w:name w:val="WW8Num49z2"/>
    <w:rsid w:val="001B6CDF"/>
    <w:rPr>
      <w:rFonts w:ascii="Wingdings" w:hAnsi="Wingdings"/>
    </w:rPr>
  </w:style>
  <w:style w:type="character" w:customStyle="1" w:styleId="WW8Num51z0">
    <w:name w:val="WW8Num51z0"/>
    <w:rsid w:val="001B6CDF"/>
    <w:rPr>
      <w:rFonts w:ascii="Symbol" w:hAnsi="Symbol"/>
    </w:rPr>
  </w:style>
  <w:style w:type="character" w:customStyle="1" w:styleId="WW8Num51z1">
    <w:name w:val="WW8Num51z1"/>
    <w:rsid w:val="001B6CDF"/>
    <w:rPr>
      <w:rFonts w:ascii="Courier New" w:hAnsi="Courier New"/>
    </w:rPr>
  </w:style>
  <w:style w:type="character" w:customStyle="1" w:styleId="WW8Num51z2">
    <w:name w:val="WW8Num51z2"/>
    <w:rsid w:val="001B6CDF"/>
    <w:rPr>
      <w:rFonts w:ascii="Wingdings" w:hAnsi="Wingdings"/>
    </w:rPr>
  </w:style>
  <w:style w:type="character" w:customStyle="1" w:styleId="WW8Num52z0">
    <w:name w:val="WW8Num52z0"/>
    <w:rsid w:val="001B6CDF"/>
    <w:rPr>
      <w:rFonts w:ascii="Symbol" w:hAnsi="Symbol"/>
    </w:rPr>
  </w:style>
  <w:style w:type="character" w:customStyle="1" w:styleId="WW8Num52z1">
    <w:name w:val="WW8Num52z1"/>
    <w:rsid w:val="001B6CDF"/>
    <w:rPr>
      <w:rFonts w:ascii="Courier New" w:hAnsi="Courier New"/>
    </w:rPr>
  </w:style>
  <w:style w:type="character" w:customStyle="1" w:styleId="WW8Num52z2">
    <w:name w:val="WW8Num52z2"/>
    <w:rsid w:val="001B6CDF"/>
    <w:rPr>
      <w:rFonts w:ascii="Wingdings" w:hAnsi="Wingdings"/>
    </w:rPr>
  </w:style>
  <w:style w:type="character" w:customStyle="1" w:styleId="WW8Num53z0">
    <w:name w:val="WW8Num53z0"/>
    <w:rsid w:val="001B6CDF"/>
    <w:rPr>
      <w:rFonts w:ascii="Times New Roman" w:hAnsi="Times New Roman"/>
      <w:sz w:val="24"/>
    </w:rPr>
  </w:style>
  <w:style w:type="character" w:customStyle="1" w:styleId="WW8Num54z0">
    <w:name w:val="WW8Num54z0"/>
    <w:rsid w:val="001B6CDF"/>
    <w:rPr>
      <w:rFonts w:ascii="Symbol" w:hAnsi="Symbol"/>
    </w:rPr>
  </w:style>
  <w:style w:type="character" w:customStyle="1" w:styleId="WW8Num54z1">
    <w:name w:val="WW8Num54z1"/>
    <w:rsid w:val="001B6CDF"/>
    <w:rPr>
      <w:rFonts w:ascii="Courier New" w:hAnsi="Courier New"/>
    </w:rPr>
  </w:style>
  <w:style w:type="character" w:customStyle="1" w:styleId="WW8Num54z2">
    <w:name w:val="WW8Num54z2"/>
    <w:rsid w:val="001B6CDF"/>
    <w:rPr>
      <w:rFonts w:ascii="Wingdings" w:hAnsi="Wingdings"/>
    </w:rPr>
  </w:style>
  <w:style w:type="character" w:customStyle="1" w:styleId="WW8Num55z0">
    <w:name w:val="WW8Num55z0"/>
    <w:rsid w:val="001B6CDF"/>
    <w:rPr>
      <w:rFonts w:ascii="Symbol" w:hAnsi="Symbol"/>
    </w:rPr>
  </w:style>
  <w:style w:type="character" w:customStyle="1" w:styleId="WW8Num55z1">
    <w:name w:val="WW8Num55z1"/>
    <w:rsid w:val="001B6CDF"/>
    <w:rPr>
      <w:rFonts w:ascii="Courier New" w:hAnsi="Courier New"/>
    </w:rPr>
  </w:style>
  <w:style w:type="character" w:customStyle="1" w:styleId="WW8Num55z2">
    <w:name w:val="WW8Num55z2"/>
    <w:rsid w:val="001B6CDF"/>
    <w:rPr>
      <w:rFonts w:ascii="Wingdings" w:hAnsi="Wingdings"/>
    </w:rPr>
  </w:style>
  <w:style w:type="character" w:customStyle="1" w:styleId="WW8Num55z3">
    <w:name w:val="WW8Num55z3"/>
    <w:rsid w:val="001B6CDF"/>
    <w:rPr>
      <w:rFonts w:ascii="Symbol" w:hAnsi="Symbol"/>
    </w:rPr>
  </w:style>
  <w:style w:type="character" w:customStyle="1" w:styleId="WW8Num56z0">
    <w:name w:val="WW8Num56z0"/>
    <w:rsid w:val="001B6CDF"/>
    <w:rPr>
      <w:rFonts w:ascii="Symbol" w:hAnsi="Symbol"/>
    </w:rPr>
  </w:style>
  <w:style w:type="character" w:customStyle="1" w:styleId="WW8Num56z1">
    <w:name w:val="WW8Num56z1"/>
    <w:rsid w:val="001B6CDF"/>
    <w:rPr>
      <w:rFonts w:ascii="Courier New" w:hAnsi="Courier New"/>
    </w:rPr>
  </w:style>
  <w:style w:type="character" w:customStyle="1" w:styleId="WW8Num56z2">
    <w:name w:val="WW8Num56z2"/>
    <w:rsid w:val="001B6CDF"/>
    <w:rPr>
      <w:rFonts w:ascii="Wingdings" w:hAnsi="Wingdings"/>
    </w:rPr>
  </w:style>
  <w:style w:type="character" w:customStyle="1" w:styleId="WW8Num57z0">
    <w:name w:val="WW8Num57z0"/>
    <w:rsid w:val="001B6CDF"/>
    <w:rPr>
      <w:rFonts w:ascii="Symbol" w:hAnsi="Symbol"/>
    </w:rPr>
  </w:style>
  <w:style w:type="character" w:customStyle="1" w:styleId="WW8Num57z1">
    <w:name w:val="WW8Num57z1"/>
    <w:rsid w:val="001B6CDF"/>
    <w:rPr>
      <w:rFonts w:ascii="Courier New" w:hAnsi="Courier New"/>
    </w:rPr>
  </w:style>
  <w:style w:type="character" w:customStyle="1" w:styleId="WW8Num57z2">
    <w:name w:val="WW8Num57z2"/>
    <w:rsid w:val="001B6CDF"/>
    <w:rPr>
      <w:rFonts w:ascii="Wingdings" w:hAnsi="Wingdings"/>
    </w:rPr>
  </w:style>
  <w:style w:type="character" w:customStyle="1" w:styleId="WW8Num58z0">
    <w:name w:val="WW8Num58z0"/>
    <w:rsid w:val="001B6CDF"/>
    <w:rPr>
      <w:rFonts w:ascii="Symbol" w:hAnsi="Symbol"/>
    </w:rPr>
  </w:style>
  <w:style w:type="character" w:customStyle="1" w:styleId="WW8Num58z1">
    <w:name w:val="WW8Num58z1"/>
    <w:rsid w:val="001B6CDF"/>
    <w:rPr>
      <w:rFonts w:ascii="Courier New" w:hAnsi="Courier New"/>
    </w:rPr>
  </w:style>
  <w:style w:type="character" w:customStyle="1" w:styleId="WW8Num58z2">
    <w:name w:val="WW8Num58z2"/>
    <w:rsid w:val="001B6CDF"/>
    <w:rPr>
      <w:rFonts w:ascii="Wingdings" w:hAnsi="Wingdings"/>
    </w:rPr>
  </w:style>
  <w:style w:type="character" w:customStyle="1" w:styleId="WW8Num60z0">
    <w:name w:val="WW8Num60z0"/>
    <w:rsid w:val="001B6CDF"/>
    <w:rPr>
      <w:rFonts w:ascii="Symbol" w:hAnsi="Symbol"/>
    </w:rPr>
  </w:style>
  <w:style w:type="character" w:customStyle="1" w:styleId="WW8Num60z1">
    <w:name w:val="WW8Num60z1"/>
    <w:rsid w:val="001B6CDF"/>
    <w:rPr>
      <w:rFonts w:ascii="Courier New" w:hAnsi="Courier New"/>
    </w:rPr>
  </w:style>
  <w:style w:type="character" w:customStyle="1" w:styleId="WW8Num60z2">
    <w:name w:val="WW8Num60z2"/>
    <w:rsid w:val="001B6CDF"/>
    <w:rPr>
      <w:rFonts w:ascii="Wingdings" w:hAnsi="Wingdings"/>
    </w:rPr>
  </w:style>
  <w:style w:type="character" w:customStyle="1" w:styleId="WW8Num61z0">
    <w:name w:val="WW8Num61z0"/>
    <w:rsid w:val="001B6CDF"/>
    <w:rPr>
      <w:rFonts w:ascii="Symbol" w:hAnsi="Symbol"/>
    </w:rPr>
  </w:style>
  <w:style w:type="character" w:customStyle="1" w:styleId="WW8Num61z1">
    <w:name w:val="WW8Num61z1"/>
    <w:rsid w:val="001B6CDF"/>
    <w:rPr>
      <w:rFonts w:ascii="Courier New" w:hAnsi="Courier New"/>
    </w:rPr>
  </w:style>
  <w:style w:type="character" w:customStyle="1" w:styleId="WW8Num61z2">
    <w:name w:val="WW8Num61z2"/>
    <w:rsid w:val="001B6CDF"/>
    <w:rPr>
      <w:rFonts w:ascii="Wingdings" w:hAnsi="Wingdings"/>
    </w:rPr>
  </w:style>
  <w:style w:type="character" w:customStyle="1" w:styleId="WW8Num63z0">
    <w:name w:val="WW8Num63z0"/>
    <w:rsid w:val="001B6CDF"/>
    <w:rPr>
      <w:rFonts w:ascii="Symbol" w:hAnsi="Symbol"/>
    </w:rPr>
  </w:style>
  <w:style w:type="character" w:customStyle="1" w:styleId="WW8Num63z1">
    <w:name w:val="WW8Num63z1"/>
    <w:rsid w:val="001B6CDF"/>
    <w:rPr>
      <w:rFonts w:ascii="Courier New" w:hAnsi="Courier New"/>
    </w:rPr>
  </w:style>
  <w:style w:type="character" w:customStyle="1" w:styleId="WW8Num63z2">
    <w:name w:val="WW8Num63z2"/>
    <w:rsid w:val="001B6CDF"/>
    <w:rPr>
      <w:rFonts w:ascii="Wingdings" w:hAnsi="Wingdings"/>
    </w:rPr>
  </w:style>
  <w:style w:type="character" w:customStyle="1" w:styleId="WW8Num64z0">
    <w:name w:val="WW8Num64z0"/>
    <w:rsid w:val="001B6CDF"/>
    <w:rPr>
      <w:rFonts w:ascii="Symbol" w:hAnsi="Symbol"/>
    </w:rPr>
  </w:style>
  <w:style w:type="character" w:customStyle="1" w:styleId="WW8Num64z1">
    <w:name w:val="WW8Num64z1"/>
    <w:rsid w:val="001B6CDF"/>
    <w:rPr>
      <w:rFonts w:ascii="Courier New" w:hAnsi="Courier New"/>
    </w:rPr>
  </w:style>
  <w:style w:type="character" w:customStyle="1" w:styleId="WW8Num64z2">
    <w:name w:val="WW8Num64z2"/>
    <w:rsid w:val="001B6CDF"/>
    <w:rPr>
      <w:rFonts w:ascii="Wingdings" w:hAnsi="Wingdings"/>
    </w:rPr>
  </w:style>
  <w:style w:type="character" w:customStyle="1" w:styleId="WW8Num65z0">
    <w:name w:val="WW8Num65z0"/>
    <w:rsid w:val="001B6CDF"/>
    <w:rPr>
      <w:rFonts w:ascii="Symbol" w:hAnsi="Symbol"/>
    </w:rPr>
  </w:style>
  <w:style w:type="character" w:customStyle="1" w:styleId="WW8Num65z1">
    <w:name w:val="WW8Num65z1"/>
    <w:rsid w:val="001B6CDF"/>
    <w:rPr>
      <w:rFonts w:ascii="Courier New" w:hAnsi="Courier New"/>
    </w:rPr>
  </w:style>
  <w:style w:type="character" w:customStyle="1" w:styleId="WW8Num65z2">
    <w:name w:val="WW8Num65z2"/>
    <w:rsid w:val="001B6CDF"/>
    <w:rPr>
      <w:rFonts w:ascii="Wingdings" w:hAnsi="Wingdings"/>
    </w:rPr>
  </w:style>
  <w:style w:type="character" w:customStyle="1" w:styleId="WW8Num66z0">
    <w:name w:val="WW8Num66z0"/>
    <w:rsid w:val="001B6CDF"/>
    <w:rPr>
      <w:rFonts w:ascii="Symbol" w:hAnsi="Symbol"/>
    </w:rPr>
  </w:style>
  <w:style w:type="character" w:customStyle="1" w:styleId="WW8Num66z1">
    <w:name w:val="WW8Num66z1"/>
    <w:rsid w:val="001B6CDF"/>
    <w:rPr>
      <w:rFonts w:ascii="Courier New" w:hAnsi="Courier New"/>
    </w:rPr>
  </w:style>
  <w:style w:type="character" w:customStyle="1" w:styleId="WW8Num66z2">
    <w:name w:val="WW8Num66z2"/>
    <w:rsid w:val="001B6CDF"/>
    <w:rPr>
      <w:rFonts w:ascii="Wingdings" w:hAnsi="Wingdings"/>
    </w:rPr>
  </w:style>
  <w:style w:type="character" w:customStyle="1" w:styleId="WW8Num67z0">
    <w:name w:val="WW8Num67z0"/>
    <w:rsid w:val="001B6CDF"/>
    <w:rPr>
      <w:rFonts w:ascii="Symbol" w:hAnsi="Symbol"/>
    </w:rPr>
  </w:style>
  <w:style w:type="character" w:customStyle="1" w:styleId="WW8Num67z1">
    <w:name w:val="WW8Num67z1"/>
    <w:rsid w:val="001B6CDF"/>
    <w:rPr>
      <w:rFonts w:ascii="Courier New" w:hAnsi="Courier New"/>
    </w:rPr>
  </w:style>
  <w:style w:type="character" w:customStyle="1" w:styleId="WW8Num67z2">
    <w:name w:val="WW8Num67z2"/>
    <w:rsid w:val="001B6CDF"/>
    <w:rPr>
      <w:rFonts w:ascii="Wingdings" w:hAnsi="Wingdings"/>
    </w:rPr>
  </w:style>
  <w:style w:type="character" w:customStyle="1" w:styleId="WW8Num68z0">
    <w:name w:val="WW8Num68z0"/>
    <w:rsid w:val="001B6CDF"/>
    <w:rPr>
      <w:rFonts w:ascii="Symbol" w:hAnsi="Symbol"/>
    </w:rPr>
  </w:style>
  <w:style w:type="character" w:customStyle="1" w:styleId="WW8Num68z1">
    <w:name w:val="WW8Num68z1"/>
    <w:rsid w:val="001B6CDF"/>
    <w:rPr>
      <w:rFonts w:ascii="Courier New" w:hAnsi="Courier New"/>
    </w:rPr>
  </w:style>
  <w:style w:type="character" w:customStyle="1" w:styleId="WW8Num68z2">
    <w:name w:val="WW8Num68z2"/>
    <w:rsid w:val="001B6CDF"/>
    <w:rPr>
      <w:rFonts w:ascii="Wingdings" w:hAnsi="Wingdings"/>
    </w:rPr>
  </w:style>
  <w:style w:type="character" w:customStyle="1" w:styleId="WW8Num69z0">
    <w:name w:val="WW8Num69z0"/>
    <w:rsid w:val="001B6CDF"/>
    <w:rPr>
      <w:rFonts w:ascii="Times New Roman" w:hAnsi="Times New Roman"/>
      <w:sz w:val="24"/>
    </w:rPr>
  </w:style>
  <w:style w:type="character" w:customStyle="1" w:styleId="WW8Num70z0">
    <w:name w:val="WW8Num70z0"/>
    <w:rsid w:val="001B6CDF"/>
    <w:rPr>
      <w:rFonts w:ascii="Symbol" w:hAnsi="Symbol"/>
    </w:rPr>
  </w:style>
  <w:style w:type="character" w:customStyle="1" w:styleId="WW8Num70z1">
    <w:name w:val="WW8Num70z1"/>
    <w:rsid w:val="001B6CDF"/>
    <w:rPr>
      <w:rFonts w:ascii="Courier New" w:hAnsi="Courier New"/>
    </w:rPr>
  </w:style>
  <w:style w:type="character" w:customStyle="1" w:styleId="WW8Num70z2">
    <w:name w:val="WW8Num70z2"/>
    <w:rsid w:val="001B6CDF"/>
    <w:rPr>
      <w:rFonts w:ascii="Wingdings" w:hAnsi="Wingdings"/>
    </w:rPr>
  </w:style>
  <w:style w:type="character" w:customStyle="1" w:styleId="WW8Num71z0">
    <w:name w:val="WW8Num71z0"/>
    <w:rsid w:val="001B6CDF"/>
    <w:rPr>
      <w:rFonts w:ascii="Symbol" w:hAnsi="Symbol"/>
    </w:rPr>
  </w:style>
  <w:style w:type="character" w:customStyle="1" w:styleId="WW8Num71z1">
    <w:name w:val="WW8Num71z1"/>
    <w:rsid w:val="001B6CDF"/>
    <w:rPr>
      <w:rFonts w:ascii="Courier New" w:hAnsi="Courier New"/>
    </w:rPr>
  </w:style>
  <w:style w:type="character" w:customStyle="1" w:styleId="WW8Num71z2">
    <w:name w:val="WW8Num71z2"/>
    <w:rsid w:val="001B6CDF"/>
    <w:rPr>
      <w:rFonts w:ascii="Wingdings" w:hAnsi="Wingdings"/>
    </w:rPr>
  </w:style>
  <w:style w:type="character" w:customStyle="1" w:styleId="WW8Num72z0">
    <w:name w:val="WW8Num72z0"/>
    <w:rsid w:val="001B6CDF"/>
    <w:rPr>
      <w:rFonts w:ascii="Symbol" w:hAnsi="Symbol"/>
    </w:rPr>
  </w:style>
  <w:style w:type="character" w:customStyle="1" w:styleId="WW8Num72z1">
    <w:name w:val="WW8Num72z1"/>
    <w:rsid w:val="001B6CDF"/>
    <w:rPr>
      <w:rFonts w:ascii="Courier New" w:hAnsi="Courier New"/>
    </w:rPr>
  </w:style>
  <w:style w:type="character" w:customStyle="1" w:styleId="WW8Num72z2">
    <w:name w:val="WW8Num72z2"/>
    <w:rsid w:val="001B6CDF"/>
    <w:rPr>
      <w:rFonts w:ascii="Wingdings" w:hAnsi="Wingdings"/>
    </w:rPr>
  </w:style>
  <w:style w:type="character" w:customStyle="1" w:styleId="WW8Num74z0">
    <w:name w:val="WW8Num74z0"/>
    <w:rsid w:val="001B6CDF"/>
    <w:rPr>
      <w:rFonts w:ascii="Symbol" w:hAnsi="Symbol"/>
    </w:rPr>
  </w:style>
  <w:style w:type="character" w:customStyle="1" w:styleId="WW8Num74z1">
    <w:name w:val="WW8Num74z1"/>
    <w:rsid w:val="001B6CDF"/>
    <w:rPr>
      <w:rFonts w:ascii="Courier New" w:hAnsi="Courier New"/>
    </w:rPr>
  </w:style>
  <w:style w:type="character" w:customStyle="1" w:styleId="WW8Num74z2">
    <w:name w:val="WW8Num74z2"/>
    <w:rsid w:val="001B6CDF"/>
    <w:rPr>
      <w:rFonts w:ascii="Wingdings" w:hAnsi="Wingdings"/>
    </w:rPr>
  </w:style>
  <w:style w:type="character" w:customStyle="1" w:styleId="Liguvaikefont1">
    <w:name w:val="Lõigu vaikefont1"/>
    <w:rsid w:val="001B6CDF"/>
  </w:style>
  <w:style w:type="character" w:styleId="Lehekljenumber">
    <w:name w:val="page number"/>
    <w:basedOn w:val="Liguvaikefont1"/>
    <w:rsid w:val="001B6CDF"/>
    <w:rPr>
      <w:rFonts w:cs="Times New Roman"/>
    </w:rPr>
  </w:style>
  <w:style w:type="character" w:customStyle="1" w:styleId="Tpploend">
    <w:name w:val="Täpploend"/>
    <w:rsid w:val="001B6CDF"/>
    <w:rPr>
      <w:rFonts w:ascii="OpenSymbol" w:hAnsi="OpenSymbol"/>
    </w:rPr>
  </w:style>
  <w:style w:type="character" w:customStyle="1" w:styleId="WW8Num8z0">
    <w:name w:val="WW8Num8z0"/>
    <w:rsid w:val="001B6CDF"/>
    <w:rPr>
      <w:color w:val="auto"/>
    </w:rPr>
  </w:style>
  <w:style w:type="character" w:customStyle="1" w:styleId="WW8Num17z0">
    <w:name w:val="WW8Num17z0"/>
    <w:rsid w:val="001B6CDF"/>
    <w:rPr>
      <w:rFonts w:ascii="Times New Roman" w:hAnsi="Times New Roman"/>
      <w:sz w:val="24"/>
    </w:rPr>
  </w:style>
  <w:style w:type="character" w:customStyle="1" w:styleId="WW8Num9z0">
    <w:name w:val="WW8Num9z0"/>
    <w:rsid w:val="001B6CDF"/>
    <w:rPr>
      <w:rFonts w:ascii="Times New Roman" w:hAnsi="Times New Roman"/>
      <w:sz w:val="24"/>
    </w:rPr>
  </w:style>
  <w:style w:type="character" w:customStyle="1" w:styleId="WW8Num30z0">
    <w:name w:val="WW8Num30z0"/>
    <w:rsid w:val="001B6CDF"/>
    <w:rPr>
      <w:rFonts w:ascii="Times New Roman" w:hAnsi="Times New Roman"/>
      <w:sz w:val="24"/>
    </w:rPr>
  </w:style>
  <w:style w:type="character" w:styleId="Kommentaariviide">
    <w:name w:val="annotation reference"/>
    <w:basedOn w:val="Liguvaikefont"/>
    <w:rsid w:val="001B6CDF"/>
    <w:rPr>
      <w:rFonts w:cs="Times New Roman"/>
      <w:sz w:val="16"/>
      <w:szCs w:val="16"/>
    </w:rPr>
  </w:style>
  <w:style w:type="character" w:customStyle="1" w:styleId="PisMrk">
    <w:name w:val="Päis Märk"/>
    <w:basedOn w:val="Liguvaikefont"/>
    <w:rsid w:val="001B6CDF"/>
    <w:rPr>
      <w:rFonts w:cs="Times New Roman"/>
      <w:sz w:val="24"/>
      <w:szCs w:val="24"/>
    </w:rPr>
  </w:style>
  <w:style w:type="paragraph" w:customStyle="1" w:styleId="Pealkiri">
    <w:name w:val="Pealkiri"/>
    <w:basedOn w:val="Normaallaad"/>
    <w:next w:val="Kehatekst"/>
    <w:rsid w:val="001B6C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Kehatekst">
    <w:name w:val="Body Text"/>
    <w:basedOn w:val="Normaallaad"/>
    <w:link w:val="KehatekstMrk"/>
    <w:rsid w:val="001B6CDF"/>
    <w:pPr>
      <w:spacing w:after="120"/>
    </w:pPr>
  </w:style>
  <w:style w:type="character" w:customStyle="1" w:styleId="KehatekstMrk">
    <w:name w:val="Kehatekst Märk"/>
    <w:basedOn w:val="Liguvaikefont"/>
    <w:link w:val="Kehatekst"/>
    <w:semiHidden/>
    <w:locked/>
    <w:rsid w:val="001B6CDF"/>
    <w:rPr>
      <w:rFonts w:cs="Times New Roman"/>
      <w:kern w:val="1"/>
      <w:sz w:val="24"/>
      <w:szCs w:val="24"/>
    </w:rPr>
  </w:style>
  <w:style w:type="paragraph" w:styleId="Loend">
    <w:name w:val="List"/>
    <w:basedOn w:val="Kehatekst"/>
    <w:rsid w:val="001B6CDF"/>
    <w:rPr>
      <w:rFonts w:cs="Tahoma"/>
    </w:rPr>
  </w:style>
  <w:style w:type="paragraph" w:customStyle="1" w:styleId="Pealdis1">
    <w:name w:val="Pealdis1"/>
    <w:basedOn w:val="Normaallaad"/>
    <w:rsid w:val="001B6CDF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rsid w:val="001B6CDF"/>
    <w:pPr>
      <w:suppressLineNumbers/>
    </w:pPr>
    <w:rPr>
      <w:rFonts w:cs="Tahoma"/>
    </w:rPr>
  </w:style>
  <w:style w:type="paragraph" w:styleId="Pis">
    <w:name w:val="header"/>
    <w:basedOn w:val="Normaallaad"/>
    <w:link w:val="PisMrk1"/>
    <w:rsid w:val="001B6CDF"/>
    <w:pPr>
      <w:tabs>
        <w:tab w:val="center" w:pos="4153"/>
        <w:tab w:val="right" w:pos="8306"/>
      </w:tabs>
    </w:pPr>
    <w:rPr>
      <w:sz w:val="28"/>
    </w:rPr>
  </w:style>
  <w:style w:type="character" w:customStyle="1" w:styleId="PisMrk1">
    <w:name w:val="Päis Märk1"/>
    <w:basedOn w:val="Liguvaikefont"/>
    <w:link w:val="Pis"/>
    <w:semiHidden/>
    <w:locked/>
    <w:rsid w:val="001B6CDF"/>
    <w:rPr>
      <w:rFonts w:cs="Times New Roman"/>
      <w:kern w:val="1"/>
      <w:sz w:val="24"/>
      <w:szCs w:val="24"/>
    </w:rPr>
  </w:style>
  <w:style w:type="paragraph" w:styleId="Jalus">
    <w:name w:val="footer"/>
    <w:basedOn w:val="Normaallaad"/>
    <w:link w:val="JalusMrk"/>
    <w:uiPriority w:val="99"/>
    <w:rsid w:val="001B6CDF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B6CDF"/>
    <w:rPr>
      <w:rFonts w:cs="Times New Roman"/>
      <w:kern w:val="1"/>
      <w:sz w:val="24"/>
      <w:szCs w:val="24"/>
    </w:rPr>
  </w:style>
  <w:style w:type="paragraph" w:customStyle="1" w:styleId="Kehatekst21">
    <w:name w:val="Kehatekst 21"/>
    <w:basedOn w:val="Normaallaad"/>
    <w:rsid w:val="001B6CDF"/>
    <w:pPr>
      <w:autoSpaceDE w:val="0"/>
    </w:pPr>
    <w:rPr>
      <w:color w:val="000000"/>
      <w:sz w:val="22"/>
      <w:szCs w:val="22"/>
    </w:rPr>
  </w:style>
  <w:style w:type="paragraph" w:styleId="Taandegakehatekst">
    <w:name w:val="Body Text Indent"/>
    <w:basedOn w:val="Normaallaad"/>
    <w:link w:val="TaandegakehatekstMrk"/>
    <w:rsid w:val="001B6CDF"/>
    <w:pPr>
      <w:autoSpaceDE w:val="0"/>
      <w:ind w:left="-185" w:firstLine="185"/>
    </w:pPr>
    <w:rPr>
      <w:sz w:val="20"/>
    </w:rPr>
  </w:style>
  <w:style w:type="character" w:customStyle="1" w:styleId="TaandegakehatekstMrk">
    <w:name w:val="Taandega kehatekst Märk"/>
    <w:basedOn w:val="Liguvaikefont"/>
    <w:link w:val="Taandegakehatekst"/>
    <w:semiHidden/>
    <w:locked/>
    <w:rsid w:val="001B6CDF"/>
    <w:rPr>
      <w:rFonts w:cs="Times New Roman"/>
      <w:kern w:val="1"/>
      <w:sz w:val="24"/>
      <w:szCs w:val="24"/>
    </w:rPr>
  </w:style>
  <w:style w:type="paragraph" w:styleId="Kommentaaritekst">
    <w:name w:val="annotation text"/>
    <w:basedOn w:val="Normaallaad"/>
    <w:link w:val="KommentaaritekstMrk"/>
    <w:rsid w:val="001B6CDF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locked/>
    <w:rsid w:val="001B6CDF"/>
    <w:rPr>
      <w:rFonts w:cs="Times New Roman"/>
      <w:kern w:val="1"/>
      <w:sz w:val="20"/>
      <w:szCs w:val="20"/>
    </w:rPr>
  </w:style>
  <w:style w:type="paragraph" w:styleId="Pealdis">
    <w:name w:val="caption"/>
    <w:basedOn w:val="Normaallaad"/>
    <w:next w:val="Normaallaad"/>
    <w:qFormat/>
    <w:rsid w:val="00685919"/>
    <w:rPr>
      <w:b/>
      <w:bCs/>
    </w:rPr>
  </w:style>
  <w:style w:type="paragraph" w:styleId="Taandegakehatekst2">
    <w:name w:val="Body Text Indent 2"/>
    <w:basedOn w:val="Normaallaad"/>
    <w:link w:val="Taandegakehatekst2Mrk"/>
    <w:rsid w:val="001B6CDF"/>
    <w:pPr>
      <w:ind w:left="340"/>
    </w:pPr>
  </w:style>
  <w:style w:type="character" w:customStyle="1" w:styleId="Taandegakehatekst2Mrk">
    <w:name w:val="Taandega kehatekst 2 Märk"/>
    <w:basedOn w:val="Liguvaikefont"/>
    <w:link w:val="Taandegakehatekst2"/>
    <w:semiHidden/>
    <w:locked/>
    <w:rsid w:val="001B6CDF"/>
    <w:rPr>
      <w:rFonts w:cs="Times New Roman"/>
      <w:kern w:val="1"/>
      <w:sz w:val="24"/>
      <w:szCs w:val="24"/>
    </w:rPr>
  </w:style>
  <w:style w:type="paragraph" w:styleId="Kehatekst2">
    <w:name w:val="Body Text 2"/>
    <w:basedOn w:val="Normaallaad"/>
    <w:link w:val="Kehatekst2Mrk"/>
    <w:rsid w:val="001B6CDF"/>
    <w:pPr>
      <w:autoSpaceDE w:val="0"/>
    </w:pPr>
    <w:rPr>
      <w:color w:val="000000"/>
      <w:szCs w:val="22"/>
    </w:rPr>
  </w:style>
  <w:style w:type="character" w:customStyle="1" w:styleId="Kehatekst2Mrk">
    <w:name w:val="Kehatekst 2 Märk"/>
    <w:basedOn w:val="Liguvaikefont"/>
    <w:link w:val="Kehatekst2"/>
    <w:semiHidden/>
    <w:locked/>
    <w:rsid w:val="001B6CDF"/>
    <w:rPr>
      <w:rFonts w:cs="Times New Roman"/>
      <w:kern w:val="1"/>
      <w:sz w:val="24"/>
      <w:szCs w:val="24"/>
    </w:rPr>
  </w:style>
  <w:style w:type="paragraph" w:styleId="Kehatekst3">
    <w:name w:val="Body Text 3"/>
    <w:basedOn w:val="Normaallaad"/>
    <w:link w:val="Kehatekst3Mrk"/>
    <w:rsid w:val="001B6CDF"/>
    <w:pPr>
      <w:autoSpaceDE w:val="0"/>
      <w:jc w:val="both"/>
    </w:pPr>
    <w:rPr>
      <w:color w:val="000000"/>
      <w:szCs w:val="22"/>
    </w:rPr>
  </w:style>
  <w:style w:type="character" w:customStyle="1" w:styleId="Kehatekst3Mrk">
    <w:name w:val="Kehatekst 3 Märk"/>
    <w:basedOn w:val="Liguvaikefont"/>
    <w:link w:val="Kehatekst3"/>
    <w:semiHidden/>
    <w:locked/>
    <w:rsid w:val="001B6CDF"/>
    <w:rPr>
      <w:rFonts w:cs="Times New Roman"/>
      <w:kern w:val="1"/>
      <w:sz w:val="16"/>
      <w:szCs w:val="16"/>
    </w:rPr>
  </w:style>
  <w:style w:type="paragraph" w:customStyle="1" w:styleId="Tabelisisu">
    <w:name w:val="Tabeli sisu"/>
    <w:basedOn w:val="Normaallaad"/>
    <w:rsid w:val="001B6CDF"/>
    <w:pPr>
      <w:suppressLineNumbers/>
    </w:pPr>
  </w:style>
  <w:style w:type="paragraph" w:customStyle="1" w:styleId="Tabelipis">
    <w:name w:val="Tabeli päis"/>
    <w:basedOn w:val="Tabelisisu"/>
    <w:rsid w:val="001B6CDF"/>
    <w:pPr>
      <w:jc w:val="center"/>
    </w:pPr>
    <w:rPr>
      <w:b/>
      <w:bCs/>
    </w:rPr>
  </w:style>
  <w:style w:type="paragraph" w:customStyle="1" w:styleId="Paneelisisu">
    <w:name w:val="Paneeli sisu"/>
    <w:basedOn w:val="Kehatekst"/>
    <w:rsid w:val="001B6CDF"/>
  </w:style>
  <w:style w:type="character" w:styleId="Hperlink">
    <w:name w:val="Hyperlink"/>
    <w:basedOn w:val="Liguvaikefont"/>
    <w:rsid w:val="00056909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Liguvaikefont"/>
    <w:rsid w:val="00685919"/>
    <w:rPr>
      <w:rFonts w:ascii="Times New Roman" w:hAnsi="Times New Roman" w:cs="Times New Roman"/>
    </w:rPr>
  </w:style>
  <w:style w:type="paragraph" w:styleId="Vahedeta">
    <w:name w:val="No Spacing"/>
    <w:uiPriority w:val="1"/>
    <w:qFormat/>
    <w:rsid w:val="00297E61"/>
    <w:pPr>
      <w:widowControl w:val="0"/>
      <w:suppressAutoHyphens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1292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LISA 1 </vt:lpstr>
    </vt:vector>
  </TitlesOfParts>
  <Company>Kool</Company>
  <LinksUpToDate>false</LinksUpToDate>
  <CharactersWithSpaces>8771</CharactersWithSpaces>
  <SharedDoc>false</SharedDoc>
  <HLinks>
    <vt:vector size="24" baseType="variant">
      <vt:variant>
        <vt:i4>589841</vt:i4>
      </vt:variant>
      <vt:variant>
        <vt:i4>99</vt:i4>
      </vt:variant>
      <vt:variant>
        <vt:i4>0</vt:i4>
      </vt:variant>
      <vt:variant>
        <vt:i4>5</vt:i4>
      </vt:variant>
      <vt:variant>
        <vt:lpwstr>http://www.mathema.ee/testid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http://www.miksike.ee/</vt:lpwstr>
      </vt:variant>
      <vt:variant>
        <vt:lpwstr/>
      </vt:variant>
      <vt:variant>
        <vt:i4>3539002</vt:i4>
      </vt:variant>
      <vt:variant>
        <vt:i4>3</vt:i4>
      </vt:variant>
      <vt:variant>
        <vt:i4>0</vt:i4>
      </vt:variant>
      <vt:variant>
        <vt:i4>5</vt:i4>
      </vt:variant>
      <vt:variant>
        <vt:lpwstr>http://mott.edu.ee/mottwiki</vt:lpwstr>
      </vt:variant>
      <vt:variant>
        <vt:lpwstr/>
      </vt:variant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http://www.ut.ee/curriculum/orb.aw/class=file/action=preview/id=807523/LT_KOGUMIK_I.pdf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creator>Sir Pih</dc:creator>
  <cp:lastModifiedBy>ylle</cp:lastModifiedBy>
  <cp:revision>4</cp:revision>
  <cp:lastPrinted>2010-08-21T12:54:00Z</cp:lastPrinted>
  <dcterms:created xsi:type="dcterms:W3CDTF">2014-02-25T09:13:00Z</dcterms:created>
  <dcterms:modified xsi:type="dcterms:W3CDTF">2014-03-18T11:45:00Z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